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328FD" w14:textId="77777777" w:rsidR="007F7519" w:rsidRDefault="007F7519" w:rsidP="007F7519">
      <w:pPr>
        <w:pStyle w:val="Title"/>
        <w:jc w:val="center"/>
        <w:rPr>
          <w:lang w:val="en-CA"/>
        </w:rPr>
      </w:pPr>
    </w:p>
    <w:p w14:paraId="5D9175FA" w14:textId="77777777" w:rsidR="007F7519" w:rsidRDefault="007F7519" w:rsidP="007F7519">
      <w:pPr>
        <w:pStyle w:val="Title"/>
        <w:jc w:val="center"/>
        <w:rPr>
          <w:lang w:val="en-CA"/>
        </w:rPr>
      </w:pPr>
    </w:p>
    <w:p w14:paraId="5085E6D0" w14:textId="0754DFFC" w:rsidR="0003378F" w:rsidRDefault="007F7519" w:rsidP="007F7519">
      <w:pPr>
        <w:pStyle w:val="Title"/>
        <w:jc w:val="center"/>
        <w:rPr>
          <w:lang w:val="en-CA"/>
        </w:rPr>
      </w:pPr>
      <w:r>
        <w:rPr>
          <w:lang w:val="en-CA"/>
        </w:rPr>
        <w:t xml:space="preserve">Return to </w:t>
      </w:r>
      <w:r w:rsidR="00097A24">
        <w:rPr>
          <w:lang w:val="en-CA"/>
        </w:rPr>
        <w:t>Sport</w:t>
      </w:r>
    </w:p>
    <w:p w14:paraId="6A184256" w14:textId="7EED0970" w:rsidR="00813AED" w:rsidRPr="00813AED" w:rsidRDefault="00813AED" w:rsidP="00813AED">
      <w:pPr>
        <w:pStyle w:val="Title"/>
        <w:jc w:val="center"/>
        <w:rPr>
          <w:lang w:val="en-CA"/>
        </w:rPr>
      </w:pPr>
      <w:r>
        <w:rPr>
          <w:lang w:val="en-CA"/>
        </w:rPr>
        <w:t>Workbook</w:t>
      </w:r>
    </w:p>
    <w:p w14:paraId="23B4FB16" w14:textId="77777777" w:rsidR="007F7519" w:rsidRPr="007F7519" w:rsidRDefault="007F7519" w:rsidP="007F7519">
      <w:pPr>
        <w:rPr>
          <w:lang w:val="en-CA"/>
        </w:rPr>
      </w:pPr>
    </w:p>
    <w:p w14:paraId="08300FC5" w14:textId="22ABACF1" w:rsidR="007F7519" w:rsidRDefault="00097A24" w:rsidP="007F7519">
      <w:pPr>
        <w:jc w:val="center"/>
        <w:rPr>
          <w:sz w:val="32"/>
          <w:szCs w:val="32"/>
          <w:lang w:val="en-CA"/>
        </w:rPr>
      </w:pPr>
      <w:r>
        <w:rPr>
          <w:noProof/>
          <w:sz w:val="32"/>
          <w:szCs w:val="32"/>
        </w:rPr>
        <w:drawing>
          <wp:inline distT="0" distB="0" distL="0" distR="0" wp14:anchorId="2F1668FA" wp14:editId="7453E496">
            <wp:extent cx="2798064" cy="2814066"/>
            <wp:effectExtent l="0" t="0" r="2540" b="5715"/>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TS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2814066"/>
                    </a:xfrm>
                    <a:prstGeom prst="rect">
                      <a:avLst/>
                    </a:prstGeom>
                  </pic:spPr>
                </pic:pic>
              </a:graphicData>
            </a:graphic>
          </wp:inline>
        </w:drawing>
      </w:r>
    </w:p>
    <w:p w14:paraId="0C65B2BA" w14:textId="348649EF" w:rsidR="007F7519" w:rsidRDefault="007F7519" w:rsidP="007F7519">
      <w:pPr>
        <w:jc w:val="center"/>
        <w:rPr>
          <w:sz w:val="32"/>
          <w:szCs w:val="32"/>
          <w:lang w:val="en-CA"/>
        </w:rPr>
      </w:pPr>
    </w:p>
    <w:p w14:paraId="1190041C" w14:textId="6789F02E" w:rsidR="007F7519" w:rsidRDefault="00100515" w:rsidP="007F7519">
      <w:pPr>
        <w:jc w:val="center"/>
        <w:rPr>
          <w:sz w:val="32"/>
          <w:szCs w:val="32"/>
          <w:lang w:val="en-CA"/>
        </w:rPr>
      </w:pPr>
      <w:r>
        <w:rPr>
          <w:sz w:val="32"/>
          <w:szCs w:val="32"/>
          <w:lang w:val="en-CA"/>
        </w:rPr>
        <w:t xml:space="preserve">June 6, 2020 </w:t>
      </w:r>
    </w:p>
    <w:p w14:paraId="037D3266" w14:textId="1369E71C" w:rsidR="007F7519" w:rsidRDefault="007F7519">
      <w:pPr>
        <w:rPr>
          <w:sz w:val="32"/>
          <w:szCs w:val="32"/>
          <w:lang w:val="en-CA"/>
        </w:rPr>
      </w:pPr>
      <w:r>
        <w:rPr>
          <w:sz w:val="32"/>
          <w:szCs w:val="32"/>
          <w:lang w:val="en-CA"/>
        </w:rPr>
        <w:br w:type="page"/>
      </w:r>
    </w:p>
    <w:sdt>
      <w:sdtPr>
        <w:rPr>
          <w:rFonts w:asciiTheme="minorHAnsi" w:eastAsiaTheme="minorHAnsi" w:hAnsiTheme="minorHAnsi" w:cstheme="minorBidi"/>
          <w:color w:val="auto"/>
          <w:sz w:val="22"/>
          <w:szCs w:val="22"/>
        </w:rPr>
        <w:id w:val="1667814645"/>
        <w:docPartObj>
          <w:docPartGallery w:val="Table of Contents"/>
          <w:docPartUnique/>
        </w:docPartObj>
      </w:sdtPr>
      <w:sdtEndPr>
        <w:rPr>
          <w:b/>
          <w:bCs/>
          <w:noProof/>
        </w:rPr>
      </w:sdtEndPr>
      <w:sdtContent>
        <w:p w14:paraId="118E6EEC" w14:textId="73FFA6F0" w:rsidR="007F7519" w:rsidRDefault="007F7519">
          <w:pPr>
            <w:pStyle w:val="TOCHeading"/>
          </w:pPr>
          <w:r>
            <w:t>Contents</w:t>
          </w:r>
        </w:p>
        <w:p w14:paraId="224955E2" w14:textId="4AFA82D0" w:rsidR="00CF1B55" w:rsidRDefault="007F7519">
          <w:pPr>
            <w:pStyle w:val="TOC1"/>
            <w:tabs>
              <w:tab w:val="right" w:leader="dot" w:pos="9350"/>
            </w:tabs>
            <w:rPr>
              <w:rFonts w:eastAsiaTheme="minorEastAsia"/>
              <w:noProof/>
              <w:lang w:val="en-CA" w:eastAsia="en-CA"/>
            </w:rPr>
          </w:pPr>
          <w:r>
            <w:fldChar w:fldCharType="begin"/>
          </w:r>
          <w:r>
            <w:instrText xml:space="preserve"> TOC \o "1-3" \h \z \u </w:instrText>
          </w:r>
          <w:r>
            <w:fldChar w:fldCharType="separate"/>
          </w:r>
          <w:hyperlink w:anchor="_Toc40958686" w:history="1">
            <w:r w:rsidR="00CF1B55" w:rsidRPr="00456C37">
              <w:rPr>
                <w:rStyle w:val="Hyperlink"/>
                <w:noProof/>
              </w:rPr>
              <w:t>Acknowledgement</w:t>
            </w:r>
            <w:r w:rsidR="00CF1B55">
              <w:rPr>
                <w:noProof/>
                <w:webHidden/>
              </w:rPr>
              <w:tab/>
            </w:r>
            <w:r w:rsidR="00CF1B55">
              <w:rPr>
                <w:noProof/>
                <w:webHidden/>
              </w:rPr>
              <w:fldChar w:fldCharType="begin"/>
            </w:r>
            <w:r w:rsidR="00CF1B55">
              <w:rPr>
                <w:noProof/>
                <w:webHidden/>
              </w:rPr>
              <w:instrText xml:space="preserve"> PAGEREF _Toc40958686 \h </w:instrText>
            </w:r>
            <w:r w:rsidR="00CF1B55">
              <w:rPr>
                <w:noProof/>
                <w:webHidden/>
              </w:rPr>
            </w:r>
            <w:r w:rsidR="00CF1B55">
              <w:rPr>
                <w:noProof/>
                <w:webHidden/>
              </w:rPr>
              <w:fldChar w:fldCharType="separate"/>
            </w:r>
            <w:r w:rsidR="00CF1B55">
              <w:rPr>
                <w:noProof/>
                <w:webHidden/>
              </w:rPr>
              <w:t>3</w:t>
            </w:r>
            <w:r w:rsidR="00CF1B55">
              <w:rPr>
                <w:noProof/>
                <w:webHidden/>
              </w:rPr>
              <w:fldChar w:fldCharType="end"/>
            </w:r>
          </w:hyperlink>
        </w:p>
        <w:p w14:paraId="727074E6" w14:textId="47F5119D" w:rsidR="00CF1B55" w:rsidRDefault="00AF7E5B">
          <w:pPr>
            <w:pStyle w:val="TOC1"/>
            <w:tabs>
              <w:tab w:val="right" w:leader="dot" w:pos="9350"/>
            </w:tabs>
            <w:rPr>
              <w:rFonts w:eastAsiaTheme="minorEastAsia"/>
              <w:noProof/>
              <w:lang w:val="en-CA" w:eastAsia="en-CA"/>
            </w:rPr>
          </w:pPr>
          <w:hyperlink w:anchor="_Toc40958687" w:history="1">
            <w:r w:rsidR="00CF1B55" w:rsidRPr="00456C37">
              <w:rPr>
                <w:rStyle w:val="Hyperlink"/>
                <w:noProof/>
              </w:rPr>
              <w:t>Preparation</w:t>
            </w:r>
            <w:r w:rsidR="00CF1B55">
              <w:rPr>
                <w:noProof/>
                <w:webHidden/>
              </w:rPr>
              <w:tab/>
            </w:r>
            <w:r w:rsidR="00CF1B55">
              <w:rPr>
                <w:noProof/>
                <w:webHidden/>
              </w:rPr>
              <w:fldChar w:fldCharType="begin"/>
            </w:r>
            <w:r w:rsidR="00CF1B55">
              <w:rPr>
                <w:noProof/>
                <w:webHidden/>
              </w:rPr>
              <w:instrText xml:space="preserve"> PAGEREF _Toc40958687 \h </w:instrText>
            </w:r>
            <w:r w:rsidR="00CF1B55">
              <w:rPr>
                <w:noProof/>
                <w:webHidden/>
              </w:rPr>
            </w:r>
            <w:r w:rsidR="00CF1B55">
              <w:rPr>
                <w:noProof/>
                <w:webHidden/>
              </w:rPr>
              <w:fldChar w:fldCharType="separate"/>
            </w:r>
            <w:r w:rsidR="00CF1B55">
              <w:rPr>
                <w:noProof/>
                <w:webHidden/>
              </w:rPr>
              <w:t>4</w:t>
            </w:r>
            <w:r w:rsidR="00CF1B55">
              <w:rPr>
                <w:noProof/>
                <w:webHidden/>
              </w:rPr>
              <w:fldChar w:fldCharType="end"/>
            </w:r>
          </w:hyperlink>
        </w:p>
        <w:p w14:paraId="5F41856D" w14:textId="19E332ED" w:rsidR="00CF1B55" w:rsidRDefault="00AF7E5B">
          <w:pPr>
            <w:pStyle w:val="TOC2"/>
            <w:tabs>
              <w:tab w:val="right" w:leader="dot" w:pos="9350"/>
            </w:tabs>
            <w:rPr>
              <w:rFonts w:eastAsiaTheme="minorEastAsia"/>
              <w:noProof/>
              <w:lang w:val="en-CA" w:eastAsia="en-CA"/>
            </w:rPr>
          </w:pPr>
          <w:hyperlink w:anchor="_Toc40958688" w:history="1">
            <w:r w:rsidR="00CF1B55" w:rsidRPr="00456C37">
              <w:rPr>
                <w:rStyle w:val="Hyperlink"/>
                <w:noProof/>
              </w:rPr>
              <w:t>Overview</w:t>
            </w:r>
            <w:r w:rsidR="00CF1B55">
              <w:rPr>
                <w:noProof/>
                <w:webHidden/>
              </w:rPr>
              <w:tab/>
            </w:r>
            <w:r w:rsidR="00CF1B55">
              <w:rPr>
                <w:noProof/>
                <w:webHidden/>
              </w:rPr>
              <w:fldChar w:fldCharType="begin"/>
            </w:r>
            <w:r w:rsidR="00CF1B55">
              <w:rPr>
                <w:noProof/>
                <w:webHidden/>
              </w:rPr>
              <w:instrText xml:space="preserve"> PAGEREF _Toc40958688 \h </w:instrText>
            </w:r>
            <w:r w:rsidR="00CF1B55">
              <w:rPr>
                <w:noProof/>
                <w:webHidden/>
              </w:rPr>
            </w:r>
            <w:r w:rsidR="00CF1B55">
              <w:rPr>
                <w:noProof/>
                <w:webHidden/>
              </w:rPr>
              <w:fldChar w:fldCharType="separate"/>
            </w:r>
            <w:r w:rsidR="00CF1B55">
              <w:rPr>
                <w:noProof/>
                <w:webHidden/>
              </w:rPr>
              <w:t>4</w:t>
            </w:r>
            <w:r w:rsidR="00CF1B55">
              <w:rPr>
                <w:noProof/>
                <w:webHidden/>
              </w:rPr>
              <w:fldChar w:fldCharType="end"/>
            </w:r>
          </w:hyperlink>
        </w:p>
        <w:p w14:paraId="6FA899C3" w14:textId="745B0BD2" w:rsidR="00CF1B55" w:rsidRDefault="00AF7E5B">
          <w:pPr>
            <w:pStyle w:val="TOC1"/>
            <w:tabs>
              <w:tab w:val="right" w:leader="dot" w:pos="9350"/>
            </w:tabs>
            <w:rPr>
              <w:rFonts w:eastAsiaTheme="minorEastAsia"/>
              <w:noProof/>
              <w:lang w:val="en-CA" w:eastAsia="en-CA"/>
            </w:rPr>
          </w:pPr>
          <w:hyperlink w:anchor="_Toc40958689" w:history="1">
            <w:r w:rsidR="00CF1B55" w:rsidRPr="00456C37">
              <w:rPr>
                <w:rStyle w:val="Hyperlink"/>
                <w:noProof/>
                <w:lang w:val="en-CA"/>
              </w:rPr>
              <w:t>Your Responsibilities</w:t>
            </w:r>
            <w:r w:rsidR="00CF1B55">
              <w:rPr>
                <w:noProof/>
                <w:webHidden/>
              </w:rPr>
              <w:tab/>
            </w:r>
            <w:r w:rsidR="00CF1B55">
              <w:rPr>
                <w:noProof/>
                <w:webHidden/>
              </w:rPr>
              <w:fldChar w:fldCharType="begin"/>
            </w:r>
            <w:r w:rsidR="00CF1B55">
              <w:rPr>
                <w:noProof/>
                <w:webHidden/>
              </w:rPr>
              <w:instrText xml:space="preserve"> PAGEREF _Toc40958689 \h </w:instrText>
            </w:r>
            <w:r w:rsidR="00CF1B55">
              <w:rPr>
                <w:noProof/>
                <w:webHidden/>
              </w:rPr>
            </w:r>
            <w:r w:rsidR="00CF1B55">
              <w:rPr>
                <w:noProof/>
                <w:webHidden/>
              </w:rPr>
              <w:fldChar w:fldCharType="separate"/>
            </w:r>
            <w:r w:rsidR="00CF1B55">
              <w:rPr>
                <w:noProof/>
                <w:webHidden/>
              </w:rPr>
              <w:t>4</w:t>
            </w:r>
            <w:r w:rsidR="00CF1B55">
              <w:rPr>
                <w:noProof/>
                <w:webHidden/>
              </w:rPr>
              <w:fldChar w:fldCharType="end"/>
            </w:r>
          </w:hyperlink>
        </w:p>
        <w:p w14:paraId="321FAEA6" w14:textId="4BEF9043" w:rsidR="00CF1B55" w:rsidRDefault="00AF7E5B">
          <w:pPr>
            <w:pStyle w:val="TOC1"/>
            <w:tabs>
              <w:tab w:val="right" w:leader="dot" w:pos="9350"/>
            </w:tabs>
            <w:rPr>
              <w:rFonts w:eastAsiaTheme="minorEastAsia"/>
              <w:noProof/>
              <w:lang w:val="en-CA" w:eastAsia="en-CA"/>
            </w:rPr>
          </w:pPr>
          <w:hyperlink w:anchor="_Toc40958690" w:history="1">
            <w:r w:rsidR="00CF1B55" w:rsidRPr="00456C37">
              <w:rPr>
                <w:rStyle w:val="Hyperlink"/>
                <w:noProof/>
                <w:lang w:val="en-CA"/>
              </w:rPr>
              <w:t>Phased Reopening</w:t>
            </w:r>
            <w:r w:rsidR="00CF1B55">
              <w:rPr>
                <w:noProof/>
                <w:webHidden/>
              </w:rPr>
              <w:tab/>
            </w:r>
            <w:r w:rsidR="00CF1B55">
              <w:rPr>
                <w:noProof/>
                <w:webHidden/>
              </w:rPr>
              <w:fldChar w:fldCharType="begin"/>
            </w:r>
            <w:r w:rsidR="00CF1B55">
              <w:rPr>
                <w:noProof/>
                <w:webHidden/>
              </w:rPr>
              <w:instrText xml:space="preserve"> PAGEREF _Toc40958690 \h </w:instrText>
            </w:r>
            <w:r w:rsidR="00CF1B55">
              <w:rPr>
                <w:noProof/>
                <w:webHidden/>
              </w:rPr>
            </w:r>
            <w:r w:rsidR="00CF1B55">
              <w:rPr>
                <w:noProof/>
                <w:webHidden/>
              </w:rPr>
              <w:fldChar w:fldCharType="separate"/>
            </w:r>
            <w:r w:rsidR="00CF1B55">
              <w:rPr>
                <w:noProof/>
                <w:webHidden/>
              </w:rPr>
              <w:t>4</w:t>
            </w:r>
            <w:r w:rsidR="00CF1B55">
              <w:rPr>
                <w:noProof/>
                <w:webHidden/>
              </w:rPr>
              <w:fldChar w:fldCharType="end"/>
            </w:r>
          </w:hyperlink>
        </w:p>
        <w:p w14:paraId="047BE3DC" w14:textId="38623529" w:rsidR="00CF1B55" w:rsidRDefault="00AF7E5B">
          <w:pPr>
            <w:pStyle w:val="TOC2"/>
            <w:tabs>
              <w:tab w:val="right" w:leader="dot" w:pos="9350"/>
            </w:tabs>
            <w:rPr>
              <w:rFonts w:eastAsiaTheme="minorEastAsia"/>
              <w:noProof/>
              <w:lang w:val="en-CA" w:eastAsia="en-CA"/>
            </w:rPr>
          </w:pPr>
          <w:hyperlink w:anchor="_Toc40958691" w:history="1">
            <w:r w:rsidR="00CF1B55" w:rsidRPr="00456C37">
              <w:rPr>
                <w:rStyle w:val="Hyperlink"/>
                <w:noProof/>
              </w:rPr>
              <w:t>Focus of Phase I</w:t>
            </w:r>
            <w:r w:rsidR="00CF1B55">
              <w:rPr>
                <w:noProof/>
                <w:webHidden/>
              </w:rPr>
              <w:tab/>
            </w:r>
            <w:r w:rsidR="00CF1B55">
              <w:rPr>
                <w:noProof/>
                <w:webHidden/>
              </w:rPr>
              <w:fldChar w:fldCharType="begin"/>
            </w:r>
            <w:r w:rsidR="00CF1B55">
              <w:rPr>
                <w:noProof/>
                <w:webHidden/>
              </w:rPr>
              <w:instrText xml:space="preserve"> PAGEREF _Toc40958691 \h </w:instrText>
            </w:r>
            <w:r w:rsidR="00CF1B55">
              <w:rPr>
                <w:noProof/>
                <w:webHidden/>
              </w:rPr>
            </w:r>
            <w:r w:rsidR="00CF1B55">
              <w:rPr>
                <w:noProof/>
                <w:webHidden/>
              </w:rPr>
              <w:fldChar w:fldCharType="separate"/>
            </w:r>
            <w:r w:rsidR="00CF1B55">
              <w:rPr>
                <w:noProof/>
                <w:webHidden/>
              </w:rPr>
              <w:t>5</w:t>
            </w:r>
            <w:r w:rsidR="00CF1B55">
              <w:rPr>
                <w:noProof/>
                <w:webHidden/>
              </w:rPr>
              <w:fldChar w:fldCharType="end"/>
            </w:r>
          </w:hyperlink>
        </w:p>
        <w:p w14:paraId="1FE12253" w14:textId="3971A62E" w:rsidR="00CF1B55" w:rsidRDefault="00AF7E5B">
          <w:pPr>
            <w:pStyle w:val="TOC2"/>
            <w:tabs>
              <w:tab w:val="right" w:leader="dot" w:pos="9350"/>
            </w:tabs>
            <w:rPr>
              <w:rFonts w:eastAsiaTheme="minorEastAsia"/>
              <w:noProof/>
              <w:lang w:val="en-CA" w:eastAsia="en-CA"/>
            </w:rPr>
          </w:pPr>
          <w:hyperlink w:anchor="_Toc40958692" w:history="1">
            <w:r w:rsidR="00CF1B55" w:rsidRPr="00456C37">
              <w:rPr>
                <w:rStyle w:val="Hyperlink"/>
                <w:noProof/>
              </w:rPr>
              <w:t>Materials to collect to help with completing this workbook:</w:t>
            </w:r>
            <w:r w:rsidR="00CF1B55">
              <w:rPr>
                <w:noProof/>
                <w:webHidden/>
              </w:rPr>
              <w:tab/>
            </w:r>
            <w:r w:rsidR="00CF1B55">
              <w:rPr>
                <w:noProof/>
                <w:webHidden/>
              </w:rPr>
              <w:fldChar w:fldCharType="begin"/>
            </w:r>
            <w:r w:rsidR="00CF1B55">
              <w:rPr>
                <w:noProof/>
                <w:webHidden/>
              </w:rPr>
              <w:instrText xml:space="preserve"> PAGEREF _Toc40958692 \h </w:instrText>
            </w:r>
            <w:r w:rsidR="00CF1B55">
              <w:rPr>
                <w:noProof/>
                <w:webHidden/>
              </w:rPr>
            </w:r>
            <w:r w:rsidR="00CF1B55">
              <w:rPr>
                <w:noProof/>
                <w:webHidden/>
              </w:rPr>
              <w:fldChar w:fldCharType="separate"/>
            </w:r>
            <w:r w:rsidR="00CF1B55">
              <w:rPr>
                <w:noProof/>
                <w:webHidden/>
              </w:rPr>
              <w:t>6</w:t>
            </w:r>
            <w:r w:rsidR="00CF1B55">
              <w:rPr>
                <w:noProof/>
                <w:webHidden/>
              </w:rPr>
              <w:fldChar w:fldCharType="end"/>
            </w:r>
          </w:hyperlink>
        </w:p>
        <w:p w14:paraId="1AEE94DC" w14:textId="1D6E2B69" w:rsidR="00CF1B55" w:rsidRDefault="00AF7E5B">
          <w:pPr>
            <w:pStyle w:val="TOC1"/>
            <w:tabs>
              <w:tab w:val="right" w:leader="dot" w:pos="9350"/>
            </w:tabs>
            <w:rPr>
              <w:rFonts w:eastAsiaTheme="minorEastAsia"/>
              <w:noProof/>
              <w:lang w:val="en-CA" w:eastAsia="en-CA"/>
            </w:rPr>
          </w:pPr>
          <w:hyperlink w:anchor="_Toc40958693" w:history="1">
            <w:r w:rsidR="00CF1B55" w:rsidRPr="00456C37">
              <w:rPr>
                <w:rStyle w:val="Hyperlink"/>
                <w:noProof/>
              </w:rPr>
              <w:t>How to Use this Document</w:t>
            </w:r>
            <w:r w:rsidR="00CF1B55">
              <w:rPr>
                <w:noProof/>
                <w:webHidden/>
              </w:rPr>
              <w:tab/>
            </w:r>
            <w:r w:rsidR="00CF1B55">
              <w:rPr>
                <w:noProof/>
                <w:webHidden/>
              </w:rPr>
              <w:fldChar w:fldCharType="begin"/>
            </w:r>
            <w:r w:rsidR="00CF1B55">
              <w:rPr>
                <w:noProof/>
                <w:webHidden/>
              </w:rPr>
              <w:instrText xml:space="preserve"> PAGEREF _Toc40958693 \h </w:instrText>
            </w:r>
            <w:r w:rsidR="00CF1B55">
              <w:rPr>
                <w:noProof/>
                <w:webHidden/>
              </w:rPr>
            </w:r>
            <w:r w:rsidR="00CF1B55">
              <w:rPr>
                <w:noProof/>
                <w:webHidden/>
              </w:rPr>
              <w:fldChar w:fldCharType="separate"/>
            </w:r>
            <w:r w:rsidR="00CF1B55">
              <w:rPr>
                <w:noProof/>
                <w:webHidden/>
              </w:rPr>
              <w:t>6</w:t>
            </w:r>
            <w:r w:rsidR="00CF1B55">
              <w:rPr>
                <w:noProof/>
                <w:webHidden/>
              </w:rPr>
              <w:fldChar w:fldCharType="end"/>
            </w:r>
          </w:hyperlink>
        </w:p>
        <w:p w14:paraId="4DD17312" w14:textId="4D897D0C" w:rsidR="00CF1B55" w:rsidRDefault="00AF7E5B">
          <w:pPr>
            <w:pStyle w:val="TOC1"/>
            <w:tabs>
              <w:tab w:val="right" w:leader="dot" w:pos="9350"/>
            </w:tabs>
            <w:rPr>
              <w:rFonts w:eastAsiaTheme="minorEastAsia"/>
              <w:noProof/>
              <w:lang w:val="en-CA" w:eastAsia="en-CA"/>
            </w:rPr>
          </w:pPr>
          <w:hyperlink w:anchor="_Toc40958694" w:history="1">
            <w:r w:rsidR="00CF1B55" w:rsidRPr="00456C37">
              <w:rPr>
                <w:rStyle w:val="Hyperlink"/>
                <w:noProof/>
              </w:rPr>
              <w:t>Administration</w:t>
            </w:r>
            <w:r w:rsidR="00CF1B55">
              <w:rPr>
                <w:noProof/>
                <w:webHidden/>
              </w:rPr>
              <w:tab/>
            </w:r>
            <w:r w:rsidR="00CF1B55">
              <w:rPr>
                <w:noProof/>
                <w:webHidden/>
              </w:rPr>
              <w:fldChar w:fldCharType="begin"/>
            </w:r>
            <w:r w:rsidR="00CF1B55">
              <w:rPr>
                <w:noProof/>
                <w:webHidden/>
              </w:rPr>
              <w:instrText xml:space="preserve"> PAGEREF _Toc40958694 \h </w:instrText>
            </w:r>
            <w:r w:rsidR="00CF1B55">
              <w:rPr>
                <w:noProof/>
                <w:webHidden/>
              </w:rPr>
            </w:r>
            <w:r w:rsidR="00CF1B55">
              <w:rPr>
                <w:noProof/>
                <w:webHidden/>
              </w:rPr>
              <w:fldChar w:fldCharType="separate"/>
            </w:r>
            <w:r w:rsidR="00CF1B55">
              <w:rPr>
                <w:noProof/>
                <w:webHidden/>
              </w:rPr>
              <w:t>7</w:t>
            </w:r>
            <w:r w:rsidR="00CF1B55">
              <w:rPr>
                <w:noProof/>
                <w:webHidden/>
              </w:rPr>
              <w:fldChar w:fldCharType="end"/>
            </w:r>
          </w:hyperlink>
        </w:p>
        <w:p w14:paraId="77384763" w14:textId="6BAD2069" w:rsidR="00CF1B55" w:rsidRDefault="00AF7E5B">
          <w:pPr>
            <w:pStyle w:val="TOC2"/>
            <w:tabs>
              <w:tab w:val="right" w:leader="dot" w:pos="9350"/>
            </w:tabs>
            <w:rPr>
              <w:rFonts w:eastAsiaTheme="minorEastAsia"/>
              <w:noProof/>
              <w:lang w:val="en-CA" w:eastAsia="en-CA"/>
            </w:rPr>
          </w:pPr>
          <w:hyperlink w:anchor="_Toc40958695" w:history="1">
            <w:r w:rsidR="00CF1B55" w:rsidRPr="00456C37">
              <w:rPr>
                <w:rStyle w:val="Hyperlink"/>
                <w:noProof/>
              </w:rPr>
              <w:t>Program Insurance</w:t>
            </w:r>
            <w:r w:rsidR="00CF1B55">
              <w:rPr>
                <w:noProof/>
                <w:webHidden/>
              </w:rPr>
              <w:tab/>
            </w:r>
            <w:r w:rsidR="00CF1B55">
              <w:rPr>
                <w:noProof/>
                <w:webHidden/>
              </w:rPr>
              <w:fldChar w:fldCharType="begin"/>
            </w:r>
            <w:r w:rsidR="00CF1B55">
              <w:rPr>
                <w:noProof/>
                <w:webHidden/>
              </w:rPr>
              <w:instrText xml:space="preserve"> PAGEREF _Toc40958695 \h </w:instrText>
            </w:r>
            <w:r w:rsidR="00CF1B55">
              <w:rPr>
                <w:noProof/>
                <w:webHidden/>
              </w:rPr>
            </w:r>
            <w:r w:rsidR="00CF1B55">
              <w:rPr>
                <w:noProof/>
                <w:webHidden/>
              </w:rPr>
              <w:fldChar w:fldCharType="separate"/>
            </w:r>
            <w:r w:rsidR="00CF1B55">
              <w:rPr>
                <w:noProof/>
                <w:webHidden/>
              </w:rPr>
              <w:t>7</w:t>
            </w:r>
            <w:r w:rsidR="00CF1B55">
              <w:rPr>
                <w:noProof/>
                <w:webHidden/>
              </w:rPr>
              <w:fldChar w:fldCharType="end"/>
            </w:r>
          </w:hyperlink>
        </w:p>
        <w:p w14:paraId="4517969A" w14:textId="5636DDC5" w:rsidR="00CF1B55" w:rsidRDefault="00AF7E5B">
          <w:pPr>
            <w:pStyle w:val="TOC2"/>
            <w:tabs>
              <w:tab w:val="right" w:leader="dot" w:pos="9350"/>
            </w:tabs>
            <w:rPr>
              <w:rFonts w:eastAsiaTheme="minorEastAsia"/>
              <w:noProof/>
              <w:lang w:val="en-CA" w:eastAsia="en-CA"/>
            </w:rPr>
          </w:pPr>
          <w:hyperlink w:anchor="_Toc40958696" w:history="1">
            <w:r w:rsidR="00CF1B55" w:rsidRPr="00456C37">
              <w:rPr>
                <w:rStyle w:val="Hyperlink"/>
                <w:noProof/>
              </w:rPr>
              <w:t>Participant Waivers</w:t>
            </w:r>
            <w:r w:rsidR="00CF1B55">
              <w:rPr>
                <w:noProof/>
                <w:webHidden/>
              </w:rPr>
              <w:tab/>
            </w:r>
            <w:r w:rsidR="00CF1B55">
              <w:rPr>
                <w:noProof/>
                <w:webHidden/>
              </w:rPr>
              <w:fldChar w:fldCharType="begin"/>
            </w:r>
            <w:r w:rsidR="00CF1B55">
              <w:rPr>
                <w:noProof/>
                <w:webHidden/>
              </w:rPr>
              <w:instrText xml:space="preserve"> PAGEREF _Toc40958696 \h </w:instrText>
            </w:r>
            <w:r w:rsidR="00CF1B55">
              <w:rPr>
                <w:noProof/>
                <w:webHidden/>
              </w:rPr>
            </w:r>
            <w:r w:rsidR="00CF1B55">
              <w:rPr>
                <w:noProof/>
                <w:webHidden/>
              </w:rPr>
              <w:fldChar w:fldCharType="separate"/>
            </w:r>
            <w:r w:rsidR="00CF1B55">
              <w:rPr>
                <w:noProof/>
                <w:webHidden/>
              </w:rPr>
              <w:t>7</w:t>
            </w:r>
            <w:r w:rsidR="00CF1B55">
              <w:rPr>
                <w:noProof/>
                <w:webHidden/>
              </w:rPr>
              <w:fldChar w:fldCharType="end"/>
            </w:r>
          </w:hyperlink>
        </w:p>
        <w:p w14:paraId="34F972AE" w14:textId="6B6563C7" w:rsidR="00CF1B55" w:rsidRDefault="00AF7E5B">
          <w:pPr>
            <w:pStyle w:val="TOC1"/>
            <w:tabs>
              <w:tab w:val="right" w:leader="dot" w:pos="9350"/>
            </w:tabs>
            <w:rPr>
              <w:rFonts w:eastAsiaTheme="minorEastAsia"/>
              <w:noProof/>
              <w:lang w:val="en-CA" w:eastAsia="en-CA"/>
            </w:rPr>
          </w:pPr>
          <w:hyperlink w:anchor="_Toc40958697" w:history="1">
            <w:r w:rsidR="00CF1B55" w:rsidRPr="00456C37">
              <w:rPr>
                <w:rStyle w:val="Hyperlink"/>
                <w:noProof/>
              </w:rPr>
              <w:t>Organization</w:t>
            </w:r>
            <w:r w:rsidR="00CF1B55">
              <w:rPr>
                <w:noProof/>
                <w:webHidden/>
              </w:rPr>
              <w:tab/>
            </w:r>
            <w:r w:rsidR="00CF1B55">
              <w:rPr>
                <w:noProof/>
                <w:webHidden/>
              </w:rPr>
              <w:fldChar w:fldCharType="begin"/>
            </w:r>
            <w:r w:rsidR="00CF1B55">
              <w:rPr>
                <w:noProof/>
                <w:webHidden/>
              </w:rPr>
              <w:instrText xml:space="preserve"> PAGEREF _Toc40958697 \h </w:instrText>
            </w:r>
            <w:r w:rsidR="00CF1B55">
              <w:rPr>
                <w:noProof/>
                <w:webHidden/>
              </w:rPr>
            </w:r>
            <w:r w:rsidR="00CF1B55">
              <w:rPr>
                <w:noProof/>
                <w:webHidden/>
              </w:rPr>
              <w:fldChar w:fldCharType="separate"/>
            </w:r>
            <w:r w:rsidR="00CF1B55">
              <w:rPr>
                <w:noProof/>
                <w:webHidden/>
              </w:rPr>
              <w:t>8</w:t>
            </w:r>
            <w:r w:rsidR="00CF1B55">
              <w:rPr>
                <w:noProof/>
                <w:webHidden/>
              </w:rPr>
              <w:fldChar w:fldCharType="end"/>
            </w:r>
          </w:hyperlink>
        </w:p>
        <w:p w14:paraId="60B143CB" w14:textId="312447A1" w:rsidR="00CF1B55" w:rsidRDefault="00AF7E5B">
          <w:pPr>
            <w:pStyle w:val="TOC2"/>
            <w:tabs>
              <w:tab w:val="right" w:leader="dot" w:pos="9350"/>
            </w:tabs>
            <w:rPr>
              <w:rFonts w:eastAsiaTheme="minorEastAsia"/>
              <w:noProof/>
              <w:lang w:val="en-CA" w:eastAsia="en-CA"/>
            </w:rPr>
          </w:pPr>
          <w:hyperlink w:anchor="_Toc40958698" w:history="1">
            <w:r w:rsidR="00CF1B55" w:rsidRPr="00456C37">
              <w:rPr>
                <w:rStyle w:val="Hyperlink"/>
                <w:noProof/>
              </w:rPr>
              <w:t>Range Layout and Capacity</w:t>
            </w:r>
            <w:r w:rsidR="00CF1B55">
              <w:rPr>
                <w:noProof/>
                <w:webHidden/>
              </w:rPr>
              <w:tab/>
            </w:r>
            <w:r w:rsidR="00CF1B55">
              <w:rPr>
                <w:noProof/>
                <w:webHidden/>
              </w:rPr>
              <w:fldChar w:fldCharType="begin"/>
            </w:r>
            <w:r w:rsidR="00CF1B55">
              <w:rPr>
                <w:noProof/>
                <w:webHidden/>
              </w:rPr>
              <w:instrText xml:space="preserve"> PAGEREF _Toc40958698 \h </w:instrText>
            </w:r>
            <w:r w:rsidR="00CF1B55">
              <w:rPr>
                <w:noProof/>
                <w:webHidden/>
              </w:rPr>
            </w:r>
            <w:r w:rsidR="00CF1B55">
              <w:rPr>
                <w:noProof/>
                <w:webHidden/>
              </w:rPr>
              <w:fldChar w:fldCharType="separate"/>
            </w:r>
            <w:r w:rsidR="00CF1B55">
              <w:rPr>
                <w:noProof/>
                <w:webHidden/>
              </w:rPr>
              <w:t>8</w:t>
            </w:r>
            <w:r w:rsidR="00CF1B55">
              <w:rPr>
                <w:noProof/>
                <w:webHidden/>
              </w:rPr>
              <w:fldChar w:fldCharType="end"/>
            </w:r>
          </w:hyperlink>
        </w:p>
        <w:p w14:paraId="0B82A0A3" w14:textId="116B4C76" w:rsidR="00CF1B55" w:rsidRDefault="00AF7E5B">
          <w:pPr>
            <w:pStyle w:val="TOC2"/>
            <w:tabs>
              <w:tab w:val="right" w:leader="dot" w:pos="9350"/>
            </w:tabs>
            <w:rPr>
              <w:rFonts w:eastAsiaTheme="minorEastAsia"/>
              <w:noProof/>
              <w:lang w:val="en-CA" w:eastAsia="en-CA"/>
            </w:rPr>
          </w:pPr>
          <w:hyperlink w:anchor="_Toc40958699" w:history="1">
            <w:r w:rsidR="00CF1B55" w:rsidRPr="00456C37">
              <w:rPr>
                <w:rStyle w:val="Hyperlink"/>
                <w:noProof/>
              </w:rPr>
              <w:t>Bathrooms</w:t>
            </w:r>
            <w:r w:rsidR="00CF1B55">
              <w:rPr>
                <w:noProof/>
                <w:webHidden/>
              </w:rPr>
              <w:tab/>
            </w:r>
            <w:r w:rsidR="00CF1B55">
              <w:rPr>
                <w:noProof/>
                <w:webHidden/>
              </w:rPr>
              <w:fldChar w:fldCharType="begin"/>
            </w:r>
            <w:r w:rsidR="00CF1B55">
              <w:rPr>
                <w:noProof/>
                <w:webHidden/>
              </w:rPr>
              <w:instrText xml:space="preserve"> PAGEREF _Toc40958699 \h </w:instrText>
            </w:r>
            <w:r w:rsidR="00CF1B55">
              <w:rPr>
                <w:noProof/>
                <w:webHidden/>
              </w:rPr>
            </w:r>
            <w:r w:rsidR="00CF1B55">
              <w:rPr>
                <w:noProof/>
                <w:webHidden/>
              </w:rPr>
              <w:fldChar w:fldCharType="separate"/>
            </w:r>
            <w:r w:rsidR="00CF1B55">
              <w:rPr>
                <w:noProof/>
                <w:webHidden/>
              </w:rPr>
              <w:t>9</w:t>
            </w:r>
            <w:r w:rsidR="00CF1B55">
              <w:rPr>
                <w:noProof/>
                <w:webHidden/>
              </w:rPr>
              <w:fldChar w:fldCharType="end"/>
            </w:r>
          </w:hyperlink>
        </w:p>
        <w:p w14:paraId="2D59312F" w14:textId="32E6D272" w:rsidR="00CF1B55" w:rsidRDefault="00AF7E5B">
          <w:pPr>
            <w:pStyle w:val="TOC2"/>
            <w:tabs>
              <w:tab w:val="right" w:leader="dot" w:pos="9350"/>
            </w:tabs>
            <w:rPr>
              <w:rFonts w:eastAsiaTheme="minorEastAsia"/>
              <w:noProof/>
              <w:lang w:val="en-CA" w:eastAsia="en-CA"/>
            </w:rPr>
          </w:pPr>
          <w:hyperlink w:anchor="_Toc40958700" w:history="1">
            <w:r w:rsidR="00CF1B55" w:rsidRPr="00456C37">
              <w:rPr>
                <w:rStyle w:val="Hyperlink"/>
                <w:noProof/>
              </w:rPr>
              <w:t>Participant Factors</w:t>
            </w:r>
            <w:r w:rsidR="00CF1B55">
              <w:rPr>
                <w:noProof/>
                <w:webHidden/>
              </w:rPr>
              <w:tab/>
            </w:r>
            <w:r w:rsidR="00CF1B55">
              <w:rPr>
                <w:noProof/>
                <w:webHidden/>
              </w:rPr>
              <w:fldChar w:fldCharType="begin"/>
            </w:r>
            <w:r w:rsidR="00CF1B55">
              <w:rPr>
                <w:noProof/>
                <w:webHidden/>
              </w:rPr>
              <w:instrText xml:space="preserve"> PAGEREF _Toc40958700 \h </w:instrText>
            </w:r>
            <w:r w:rsidR="00CF1B55">
              <w:rPr>
                <w:noProof/>
                <w:webHidden/>
              </w:rPr>
            </w:r>
            <w:r w:rsidR="00CF1B55">
              <w:rPr>
                <w:noProof/>
                <w:webHidden/>
              </w:rPr>
              <w:fldChar w:fldCharType="separate"/>
            </w:r>
            <w:r w:rsidR="00CF1B55">
              <w:rPr>
                <w:noProof/>
                <w:webHidden/>
              </w:rPr>
              <w:t>9</w:t>
            </w:r>
            <w:r w:rsidR="00CF1B55">
              <w:rPr>
                <w:noProof/>
                <w:webHidden/>
              </w:rPr>
              <w:fldChar w:fldCharType="end"/>
            </w:r>
          </w:hyperlink>
        </w:p>
        <w:p w14:paraId="51C092BE" w14:textId="66038D40" w:rsidR="00CF1B55" w:rsidRDefault="00AF7E5B">
          <w:pPr>
            <w:pStyle w:val="TOC3"/>
            <w:tabs>
              <w:tab w:val="right" w:leader="dot" w:pos="9350"/>
            </w:tabs>
            <w:rPr>
              <w:rFonts w:eastAsiaTheme="minorEastAsia"/>
              <w:noProof/>
              <w:lang w:val="en-CA" w:eastAsia="en-CA"/>
            </w:rPr>
          </w:pPr>
          <w:hyperlink w:anchor="_Toc40958701" w:history="1">
            <w:r w:rsidR="00CF1B55" w:rsidRPr="00456C37">
              <w:rPr>
                <w:rStyle w:val="Hyperlink"/>
                <w:noProof/>
              </w:rPr>
              <w:t>Age and Ability to Comply to New Rules</w:t>
            </w:r>
            <w:r w:rsidR="00CF1B55">
              <w:rPr>
                <w:noProof/>
                <w:webHidden/>
              </w:rPr>
              <w:tab/>
            </w:r>
            <w:r w:rsidR="00CF1B55">
              <w:rPr>
                <w:noProof/>
                <w:webHidden/>
              </w:rPr>
              <w:fldChar w:fldCharType="begin"/>
            </w:r>
            <w:r w:rsidR="00CF1B55">
              <w:rPr>
                <w:noProof/>
                <w:webHidden/>
              </w:rPr>
              <w:instrText xml:space="preserve"> PAGEREF _Toc40958701 \h </w:instrText>
            </w:r>
            <w:r w:rsidR="00CF1B55">
              <w:rPr>
                <w:noProof/>
                <w:webHidden/>
              </w:rPr>
            </w:r>
            <w:r w:rsidR="00CF1B55">
              <w:rPr>
                <w:noProof/>
                <w:webHidden/>
              </w:rPr>
              <w:fldChar w:fldCharType="separate"/>
            </w:r>
            <w:r w:rsidR="00CF1B55">
              <w:rPr>
                <w:noProof/>
                <w:webHidden/>
              </w:rPr>
              <w:t>9</w:t>
            </w:r>
            <w:r w:rsidR="00CF1B55">
              <w:rPr>
                <w:noProof/>
                <w:webHidden/>
              </w:rPr>
              <w:fldChar w:fldCharType="end"/>
            </w:r>
          </w:hyperlink>
        </w:p>
        <w:p w14:paraId="63CA657A" w14:textId="5358EF16" w:rsidR="00CF1B55" w:rsidRDefault="00AF7E5B">
          <w:pPr>
            <w:pStyle w:val="TOC3"/>
            <w:tabs>
              <w:tab w:val="right" w:leader="dot" w:pos="9350"/>
            </w:tabs>
            <w:rPr>
              <w:rFonts w:eastAsiaTheme="minorEastAsia"/>
              <w:noProof/>
              <w:lang w:val="en-CA" w:eastAsia="en-CA"/>
            </w:rPr>
          </w:pPr>
          <w:hyperlink w:anchor="_Toc40958702" w:history="1">
            <w:r w:rsidR="00CF1B55" w:rsidRPr="00456C37">
              <w:rPr>
                <w:rStyle w:val="Hyperlink"/>
                <w:noProof/>
              </w:rPr>
              <w:t>At Risk populations</w:t>
            </w:r>
            <w:r w:rsidR="00CF1B55">
              <w:rPr>
                <w:noProof/>
                <w:webHidden/>
              </w:rPr>
              <w:tab/>
            </w:r>
            <w:r w:rsidR="00CF1B55">
              <w:rPr>
                <w:noProof/>
                <w:webHidden/>
              </w:rPr>
              <w:fldChar w:fldCharType="begin"/>
            </w:r>
            <w:r w:rsidR="00CF1B55">
              <w:rPr>
                <w:noProof/>
                <w:webHidden/>
              </w:rPr>
              <w:instrText xml:space="preserve"> PAGEREF _Toc40958702 \h </w:instrText>
            </w:r>
            <w:r w:rsidR="00CF1B55">
              <w:rPr>
                <w:noProof/>
                <w:webHidden/>
              </w:rPr>
            </w:r>
            <w:r w:rsidR="00CF1B55">
              <w:rPr>
                <w:noProof/>
                <w:webHidden/>
              </w:rPr>
              <w:fldChar w:fldCharType="separate"/>
            </w:r>
            <w:r w:rsidR="00CF1B55">
              <w:rPr>
                <w:noProof/>
                <w:webHidden/>
              </w:rPr>
              <w:t>9</w:t>
            </w:r>
            <w:r w:rsidR="00CF1B55">
              <w:rPr>
                <w:noProof/>
                <w:webHidden/>
              </w:rPr>
              <w:fldChar w:fldCharType="end"/>
            </w:r>
          </w:hyperlink>
        </w:p>
        <w:p w14:paraId="66A3ED15" w14:textId="377517A3" w:rsidR="00CF1B55" w:rsidRDefault="00AF7E5B">
          <w:pPr>
            <w:pStyle w:val="TOC2"/>
            <w:tabs>
              <w:tab w:val="right" w:leader="dot" w:pos="9350"/>
            </w:tabs>
            <w:rPr>
              <w:rFonts w:eastAsiaTheme="minorEastAsia"/>
              <w:noProof/>
              <w:lang w:val="en-CA" w:eastAsia="en-CA"/>
            </w:rPr>
          </w:pPr>
          <w:hyperlink w:anchor="_Toc40958703" w:history="1">
            <w:r w:rsidR="00CF1B55" w:rsidRPr="00456C37">
              <w:rPr>
                <w:rStyle w:val="Hyperlink"/>
                <w:noProof/>
              </w:rPr>
              <w:t>Scheduling</w:t>
            </w:r>
            <w:r w:rsidR="00CF1B55">
              <w:rPr>
                <w:noProof/>
                <w:webHidden/>
              </w:rPr>
              <w:tab/>
            </w:r>
            <w:r w:rsidR="00CF1B55">
              <w:rPr>
                <w:noProof/>
                <w:webHidden/>
              </w:rPr>
              <w:fldChar w:fldCharType="begin"/>
            </w:r>
            <w:r w:rsidR="00CF1B55">
              <w:rPr>
                <w:noProof/>
                <w:webHidden/>
              </w:rPr>
              <w:instrText xml:space="preserve"> PAGEREF _Toc40958703 \h </w:instrText>
            </w:r>
            <w:r w:rsidR="00CF1B55">
              <w:rPr>
                <w:noProof/>
                <w:webHidden/>
              </w:rPr>
            </w:r>
            <w:r w:rsidR="00CF1B55">
              <w:rPr>
                <w:noProof/>
                <w:webHidden/>
              </w:rPr>
              <w:fldChar w:fldCharType="separate"/>
            </w:r>
            <w:r w:rsidR="00CF1B55">
              <w:rPr>
                <w:noProof/>
                <w:webHidden/>
              </w:rPr>
              <w:t>9</w:t>
            </w:r>
            <w:r w:rsidR="00CF1B55">
              <w:rPr>
                <w:noProof/>
                <w:webHidden/>
              </w:rPr>
              <w:fldChar w:fldCharType="end"/>
            </w:r>
          </w:hyperlink>
        </w:p>
        <w:p w14:paraId="39CB30D2" w14:textId="0FF600D0" w:rsidR="00CF1B55" w:rsidRDefault="00AF7E5B">
          <w:pPr>
            <w:pStyle w:val="TOC2"/>
            <w:tabs>
              <w:tab w:val="right" w:leader="dot" w:pos="9350"/>
            </w:tabs>
            <w:rPr>
              <w:rFonts w:eastAsiaTheme="minorEastAsia"/>
              <w:noProof/>
              <w:lang w:val="en-CA" w:eastAsia="en-CA"/>
            </w:rPr>
          </w:pPr>
          <w:hyperlink w:anchor="_Toc40958704" w:history="1">
            <w:r w:rsidR="00CF1B55" w:rsidRPr="00456C37">
              <w:rPr>
                <w:rStyle w:val="Hyperlink"/>
                <w:noProof/>
              </w:rPr>
              <w:t>Booking and Record Keeping</w:t>
            </w:r>
            <w:r w:rsidR="00CF1B55">
              <w:rPr>
                <w:noProof/>
                <w:webHidden/>
              </w:rPr>
              <w:tab/>
            </w:r>
            <w:r w:rsidR="00CF1B55">
              <w:rPr>
                <w:noProof/>
                <w:webHidden/>
              </w:rPr>
              <w:fldChar w:fldCharType="begin"/>
            </w:r>
            <w:r w:rsidR="00CF1B55">
              <w:rPr>
                <w:noProof/>
                <w:webHidden/>
              </w:rPr>
              <w:instrText xml:space="preserve"> PAGEREF _Toc40958704 \h </w:instrText>
            </w:r>
            <w:r w:rsidR="00CF1B55">
              <w:rPr>
                <w:noProof/>
                <w:webHidden/>
              </w:rPr>
            </w:r>
            <w:r w:rsidR="00CF1B55">
              <w:rPr>
                <w:noProof/>
                <w:webHidden/>
              </w:rPr>
              <w:fldChar w:fldCharType="separate"/>
            </w:r>
            <w:r w:rsidR="00CF1B55">
              <w:rPr>
                <w:noProof/>
                <w:webHidden/>
              </w:rPr>
              <w:t>10</w:t>
            </w:r>
            <w:r w:rsidR="00CF1B55">
              <w:rPr>
                <w:noProof/>
                <w:webHidden/>
              </w:rPr>
              <w:fldChar w:fldCharType="end"/>
            </w:r>
          </w:hyperlink>
        </w:p>
        <w:p w14:paraId="431CBB3C" w14:textId="0C9E7D4D" w:rsidR="00CF1B55" w:rsidRDefault="00AF7E5B">
          <w:pPr>
            <w:pStyle w:val="TOC2"/>
            <w:tabs>
              <w:tab w:val="right" w:leader="dot" w:pos="9350"/>
            </w:tabs>
            <w:rPr>
              <w:rFonts w:eastAsiaTheme="minorEastAsia"/>
              <w:noProof/>
              <w:lang w:val="en-CA" w:eastAsia="en-CA"/>
            </w:rPr>
          </w:pPr>
          <w:hyperlink w:anchor="_Toc40958705" w:history="1">
            <w:r w:rsidR="00CF1B55" w:rsidRPr="00456C37">
              <w:rPr>
                <w:rStyle w:val="Hyperlink"/>
                <w:noProof/>
              </w:rPr>
              <w:t>Cleaning</w:t>
            </w:r>
            <w:r w:rsidR="00CF1B55">
              <w:rPr>
                <w:noProof/>
                <w:webHidden/>
              </w:rPr>
              <w:tab/>
            </w:r>
            <w:r w:rsidR="00CF1B55">
              <w:rPr>
                <w:noProof/>
                <w:webHidden/>
              </w:rPr>
              <w:fldChar w:fldCharType="begin"/>
            </w:r>
            <w:r w:rsidR="00CF1B55">
              <w:rPr>
                <w:noProof/>
                <w:webHidden/>
              </w:rPr>
              <w:instrText xml:space="preserve"> PAGEREF _Toc40958705 \h </w:instrText>
            </w:r>
            <w:r w:rsidR="00CF1B55">
              <w:rPr>
                <w:noProof/>
                <w:webHidden/>
              </w:rPr>
            </w:r>
            <w:r w:rsidR="00CF1B55">
              <w:rPr>
                <w:noProof/>
                <w:webHidden/>
              </w:rPr>
              <w:fldChar w:fldCharType="separate"/>
            </w:r>
            <w:r w:rsidR="00CF1B55">
              <w:rPr>
                <w:noProof/>
                <w:webHidden/>
              </w:rPr>
              <w:t>11</w:t>
            </w:r>
            <w:r w:rsidR="00CF1B55">
              <w:rPr>
                <w:noProof/>
                <w:webHidden/>
              </w:rPr>
              <w:fldChar w:fldCharType="end"/>
            </w:r>
          </w:hyperlink>
        </w:p>
        <w:p w14:paraId="4047C98F" w14:textId="71176421" w:rsidR="00CF1B55" w:rsidRDefault="00AF7E5B">
          <w:pPr>
            <w:pStyle w:val="TOC2"/>
            <w:tabs>
              <w:tab w:val="right" w:leader="dot" w:pos="9350"/>
            </w:tabs>
            <w:rPr>
              <w:rFonts w:eastAsiaTheme="minorEastAsia"/>
              <w:noProof/>
              <w:lang w:val="en-CA" w:eastAsia="en-CA"/>
            </w:rPr>
          </w:pPr>
          <w:hyperlink w:anchor="_Toc40958706" w:history="1">
            <w:r w:rsidR="00CF1B55" w:rsidRPr="00456C37">
              <w:rPr>
                <w:rStyle w:val="Hyperlink"/>
                <w:noProof/>
              </w:rPr>
              <w:t>Signage</w:t>
            </w:r>
            <w:r w:rsidR="00CF1B55">
              <w:rPr>
                <w:noProof/>
                <w:webHidden/>
              </w:rPr>
              <w:tab/>
            </w:r>
            <w:r w:rsidR="00CF1B55">
              <w:rPr>
                <w:noProof/>
                <w:webHidden/>
              </w:rPr>
              <w:fldChar w:fldCharType="begin"/>
            </w:r>
            <w:r w:rsidR="00CF1B55">
              <w:rPr>
                <w:noProof/>
                <w:webHidden/>
              </w:rPr>
              <w:instrText xml:space="preserve"> PAGEREF _Toc40958706 \h </w:instrText>
            </w:r>
            <w:r w:rsidR="00CF1B55">
              <w:rPr>
                <w:noProof/>
                <w:webHidden/>
              </w:rPr>
            </w:r>
            <w:r w:rsidR="00CF1B55">
              <w:rPr>
                <w:noProof/>
                <w:webHidden/>
              </w:rPr>
              <w:fldChar w:fldCharType="separate"/>
            </w:r>
            <w:r w:rsidR="00CF1B55">
              <w:rPr>
                <w:noProof/>
                <w:webHidden/>
              </w:rPr>
              <w:t>11</w:t>
            </w:r>
            <w:r w:rsidR="00CF1B55">
              <w:rPr>
                <w:noProof/>
                <w:webHidden/>
              </w:rPr>
              <w:fldChar w:fldCharType="end"/>
            </w:r>
          </w:hyperlink>
        </w:p>
        <w:p w14:paraId="1D0C47D8" w14:textId="7055B818" w:rsidR="00CF1B55" w:rsidRDefault="00AF7E5B">
          <w:pPr>
            <w:pStyle w:val="TOC2"/>
            <w:tabs>
              <w:tab w:val="right" w:leader="dot" w:pos="9350"/>
            </w:tabs>
            <w:rPr>
              <w:rFonts w:eastAsiaTheme="minorEastAsia"/>
              <w:noProof/>
              <w:lang w:val="en-CA" w:eastAsia="en-CA"/>
            </w:rPr>
          </w:pPr>
          <w:hyperlink w:anchor="_Toc40958707" w:history="1">
            <w:r w:rsidR="00CF1B55" w:rsidRPr="00456C37">
              <w:rPr>
                <w:rStyle w:val="Hyperlink"/>
                <w:noProof/>
              </w:rPr>
              <w:t>Use of Personal Protective Equipment (PPE)</w:t>
            </w:r>
            <w:r w:rsidR="00CF1B55">
              <w:rPr>
                <w:noProof/>
                <w:webHidden/>
              </w:rPr>
              <w:tab/>
            </w:r>
            <w:r w:rsidR="00CF1B55">
              <w:rPr>
                <w:noProof/>
                <w:webHidden/>
              </w:rPr>
              <w:fldChar w:fldCharType="begin"/>
            </w:r>
            <w:r w:rsidR="00CF1B55">
              <w:rPr>
                <w:noProof/>
                <w:webHidden/>
              </w:rPr>
              <w:instrText xml:space="preserve"> PAGEREF _Toc40958707 \h </w:instrText>
            </w:r>
            <w:r w:rsidR="00CF1B55">
              <w:rPr>
                <w:noProof/>
                <w:webHidden/>
              </w:rPr>
            </w:r>
            <w:r w:rsidR="00CF1B55">
              <w:rPr>
                <w:noProof/>
                <w:webHidden/>
              </w:rPr>
              <w:fldChar w:fldCharType="separate"/>
            </w:r>
            <w:r w:rsidR="00CF1B55">
              <w:rPr>
                <w:noProof/>
                <w:webHidden/>
              </w:rPr>
              <w:t>12</w:t>
            </w:r>
            <w:r w:rsidR="00CF1B55">
              <w:rPr>
                <w:noProof/>
                <w:webHidden/>
              </w:rPr>
              <w:fldChar w:fldCharType="end"/>
            </w:r>
          </w:hyperlink>
        </w:p>
        <w:p w14:paraId="7B2CFB96" w14:textId="1A3D5964" w:rsidR="00CF1B55" w:rsidRDefault="00AF7E5B">
          <w:pPr>
            <w:pStyle w:val="TOC2"/>
            <w:tabs>
              <w:tab w:val="right" w:leader="dot" w:pos="9350"/>
            </w:tabs>
            <w:rPr>
              <w:rFonts w:eastAsiaTheme="minorEastAsia"/>
              <w:noProof/>
              <w:lang w:val="en-CA" w:eastAsia="en-CA"/>
            </w:rPr>
          </w:pPr>
          <w:hyperlink w:anchor="_Toc40958708" w:history="1">
            <w:r w:rsidR="00CF1B55" w:rsidRPr="00456C37">
              <w:rPr>
                <w:rStyle w:val="Hyperlink"/>
                <w:noProof/>
              </w:rPr>
              <w:t>Equipment Sharing</w:t>
            </w:r>
            <w:r w:rsidR="00CF1B55">
              <w:rPr>
                <w:noProof/>
                <w:webHidden/>
              </w:rPr>
              <w:tab/>
            </w:r>
            <w:r w:rsidR="00CF1B55">
              <w:rPr>
                <w:noProof/>
                <w:webHidden/>
              </w:rPr>
              <w:fldChar w:fldCharType="begin"/>
            </w:r>
            <w:r w:rsidR="00CF1B55">
              <w:rPr>
                <w:noProof/>
                <w:webHidden/>
              </w:rPr>
              <w:instrText xml:space="preserve"> PAGEREF _Toc40958708 \h </w:instrText>
            </w:r>
            <w:r w:rsidR="00CF1B55">
              <w:rPr>
                <w:noProof/>
                <w:webHidden/>
              </w:rPr>
            </w:r>
            <w:r w:rsidR="00CF1B55">
              <w:rPr>
                <w:noProof/>
                <w:webHidden/>
              </w:rPr>
              <w:fldChar w:fldCharType="separate"/>
            </w:r>
            <w:r w:rsidR="00CF1B55">
              <w:rPr>
                <w:noProof/>
                <w:webHidden/>
              </w:rPr>
              <w:t>12</w:t>
            </w:r>
            <w:r w:rsidR="00CF1B55">
              <w:rPr>
                <w:noProof/>
                <w:webHidden/>
              </w:rPr>
              <w:fldChar w:fldCharType="end"/>
            </w:r>
          </w:hyperlink>
        </w:p>
        <w:p w14:paraId="07BCACB2" w14:textId="4B91DD0D" w:rsidR="00CF1B55" w:rsidRDefault="00AF7E5B">
          <w:pPr>
            <w:pStyle w:val="TOC2"/>
            <w:tabs>
              <w:tab w:val="right" w:leader="dot" w:pos="9350"/>
            </w:tabs>
            <w:rPr>
              <w:rFonts w:eastAsiaTheme="minorEastAsia"/>
              <w:noProof/>
              <w:lang w:val="en-CA" w:eastAsia="en-CA"/>
            </w:rPr>
          </w:pPr>
          <w:hyperlink w:anchor="_Toc40958709" w:history="1">
            <w:r w:rsidR="00CF1B55" w:rsidRPr="00456C37">
              <w:rPr>
                <w:rStyle w:val="Hyperlink"/>
                <w:noProof/>
              </w:rPr>
              <w:t>Other Areas to Plan</w:t>
            </w:r>
            <w:r w:rsidR="00CF1B55">
              <w:rPr>
                <w:noProof/>
                <w:webHidden/>
              </w:rPr>
              <w:tab/>
            </w:r>
            <w:r w:rsidR="00CF1B55">
              <w:rPr>
                <w:noProof/>
                <w:webHidden/>
              </w:rPr>
              <w:fldChar w:fldCharType="begin"/>
            </w:r>
            <w:r w:rsidR="00CF1B55">
              <w:rPr>
                <w:noProof/>
                <w:webHidden/>
              </w:rPr>
              <w:instrText xml:space="preserve"> PAGEREF _Toc40958709 \h </w:instrText>
            </w:r>
            <w:r w:rsidR="00CF1B55">
              <w:rPr>
                <w:noProof/>
                <w:webHidden/>
              </w:rPr>
            </w:r>
            <w:r w:rsidR="00CF1B55">
              <w:rPr>
                <w:noProof/>
                <w:webHidden/>
              </w:rPr>
              <w:fldChar w:fldCharType="separate"/>
            </w:r>
            <w:r w:rsidR="00CF1B55">
              <w:rPr>
                <w:noProof/>
                <w:webHidden/>
              </w:rPr>
              <w:t>13</w:t>
            </w:r>
            <w:r w:rsidR="00CF1B55">
              <w:rPr>
                <w:noProof/>
                <w:webHidden/>
              </w:rPr>
              <w:fldChar w:fldCharType="end"/>
            </w:r>
          </w:hyperlink>
        </w:p>
        <w:p w14:paraId="6C39DE3C" w14:textId="0D06CDCA" w:rsidR="00CF1B55" w:rsidRDefault="00AF7E5B">
          <w:pPr>
            <w:pStyle w:val="TOC2"/>
            <w:tabs>
              <w:tab w:val="right" w:leader="dot" w:pos="9350"/>
            </w:tabs>
            <w:rPr>
              <w:rFonts w:eastAsiaTheme="minorEastAsia"/>
              <w:noProof/>
              <w:lang w:val="en-CA" w:eastAsia="en-CA"/>
            </w:rPr>
          </w:pPr>
          <w:hyperlink w:anchor="_Toc40958710" w:history="1">
            <w:r w:rsidR="00CF1B55" w:rsidRPr="00456C37">
              <w:rPr>
                <w:rStyle w:val="Hyperlink"/>
                <w:noProof/>
              </w:rPr>
              <w:t>Communications Plan</w:t>
            </w:r>
            <w:r w:rsidR="00CF1B55">
              <w:rPr>
                <w:noProof/>
                <w:webHidden/>
              </w:rPr>
              <w:tab/>
            </w:r>
            <w:r w:rsidR="00CF1B55">
              <w:rPr>
                <w:noProof/>
                <w:webHidden/>
              </w:rPr>
              <w:fldChar w:fldCharType="begin"/>
            </w:r>
            <w:r w:rsidR="00CF1B55">
              <w:rPr>
                <w:noProof/>
                <w:webHidden/>
              </w:rPr>
              <w:instrText xml:space="preserve"> PAGEREF _Toc40958710 \h </w:instrText>
            </w:r>
            <w:r w:rsidR="00CF1B55">
              <w:rPr>
                <w:noProof/>
                <w:webHidden/>
              </w:rPr>
            </w:r>
            <w:r w:rsidR="00CF1B55">
              <w:rPr>
                <w:noProof/>
                <w:webHidden/>
              </w:rPr>
              <w:fldChar w:fldCharType="separate"/>
            </w:r>
            <w:r w:rsidR="00CF1B55">
              <w:rPr>
                <w:noProof/>
                <w:webHidden/>
              </w:rPr>
              <w:t>14</w:t>
            </w:r>
            <w:r w:rsidR="00CF1B55">
              <w:rPr>
                <w:noProof/>
                <w:webHidden/>
              </w:rPr>
              <w:fldChar w:fldCharType="end"/>
            </w:r>
          </w:hyperlink>
        </w:p>
        <w:p w14:paraId="030F9F22" w14:textId="41B786FD" w:rsidR="00CF1B55" w:rsidRDefault="00AF7E5B">
          <w:pPr>
            <w:pStyle w:val="TOC3"/>
            <w:tabs>
              <w:tab w:val="right" w:leader="dot" w:pos="9350"/>
            </w:tabs>
            <w:rPr>
              <w:rFonts w:eastAsiaTheme="minorEastAsia"/>
              <w:noProof/>
              <w:lang w:val="en-CA" w:eastAsia="en-CA"/>
            </w:rPr>
          </w:pPr>
          <w:hyperlink w:anchor="_Toc40958711" w:history="1">
            <w:r w:rsidR="00CF1B55" w:rsidRPr="00456C37">
              <w:rPr>
                <w:rStyle w:val="Hyperlink"/>
                <w:noProof/>
              </w:rPr>
              <w:t>Staff/Coaches/Volunteers Communications Plan</w:t>
            </w:r>
            <w:r w:rsidR="00CF1B55">
              <w:rPr>
                <w:noProof/>
                <w:webHidden/>
              </w:rPr>
              <w:tab/>
            </w:r>
            <w:r w:rsidR="00CF1B55">
              <w:rPr>
                <w:noProof/>
                <w:webHidden/>
              </w:rPr>
              <w:fldChar w:fldCharType="begin"/>
            </w:r>
            <w:r w:rsidR="00CF1B55">
              <w:rPr>
                <w:noProof/>
                <w:webHidden/>
              </w:rPr>
              <w:instrText xml:space="preserve"> PAGEREF _Toc40958711 \h </w:instrText>
            </w:r>
            <w:r w:rsidR="00CF1B55">
              <w:rPr>
                <w:noProof/>
                <w:webHidden/>
              </w:rPr>
            </w:r>
            <w:r w:rsidR="00CF1B55">
              <w:rPr>
                <w:noProof/>
                <w:webHidden/>
              </w:rPr>
              <w:fldChar w:fldCharType="separate"/>
            </w:r>
            <w:r w:rsidR="00CF1B55">
              <w:rPr>
                <w:noProof/>
                <w:webHidden/>
              </w:rPr>
              <w:t>14</w:t>
            </w:r>
            <w:r w:rsidR="00CF1B55">
              <w:rPr>
                <w:noProof/>
                <w:webHidden/>
              </w:rPr>
              <w:fldChar w:fldCharType="end"/>
            </w:r>
          </w:hyperlink>
        </w:p>
        <w:p w14:paraId="09588E3B" w14:textId="3B85B9B9" w:rsidR="00CF1B55" w:rsidRDefault="00AF7E5B">
          <w:pPr>
            <w:pStyle w:val="TOC3"/>
            <w:tabs>
              <w:tab w:val="right" w:leader="dot" w:pos="9350"/>
            </w:tabs>
            <w:rPr>
              <w:rFonts w:eastAsiaTheme="minorEastAsia"/>
              <w:noProof/>
              <w:lang w:val="en-CA" w:eastAsia="en-CA"/>
            </w:rPr>
          </w:pPr>
          <w:hyperlink w:anchor="_Toc40958712" w:history="1">
            <w:r w:rsidR="00CF1B55" w:rsidRPr="00456C37">
              <w:rPr>
                <w:rStyle w:val="Hyperlink"/>
                <w:noProof/>
              </w:rPr>
              <w:t>Participant Communication Plan</w:t>
            </w:r>
            <w:r w:rsidR="00CF1B55">
              <w:rPr>
                <w:noProof/>
                <w:webHidden/>
              </w:rPr>
              <w:tab/>
            </w:r>
            <w:r w:rsidR="00CF1B55">
              <w:rPr>
                <w:noProof/>
                <w:webHidden/>
              </w:rPr>
              <w:fldChar w:fldCharType="begin"/>
            </w:r>
            <w:r w:rsidR="00CF1B55">
              <w:rPr>
                <w:noProof/>
                <w:webHidden/>
              </w:rPr>
              <w:instrText xml:space="preserve"> PAGEREF _Toc40958712 \h </w:instrText>
            </w:r>
            <w:r w:rsidR="00CF1B55">
              <w:rPr>
                <w:noProof/>
                <w:webHidden/>
              </w:rPr>
            </w:r>
            <w:r w:rsidR="00CF1B55">
              <w:rPr>
                <w:noProof/>
                <w:webHidden/>
              </w:rPr>
              <w:fldChar w:fldCharType="separate"/>
            </w:r>
            <w:r w:rsidR="00CF1B55">
              <w:rPr>
                <w:noProof/>
                <w:webHidden/>
              </w:rPr>
              <w:t>14</w:t>
            </w:r>
            <w:r w:rsidR="00CF1B55">
              <w:rPr>
                <w:noProof/>
                <w:webHidden/>
              </w:rPr>
              <w:fldChar w:fldCharType="end"/>
            </w:r>
          </w:hyperlink>
        </w:p>
        <w:p w14:paraId="25552DBA" w14:textId="2D755361" w:rsidR="00CF1B55" w:rsidRDefault="00AF7E5B">
          <w:pPr>
            <w:pStyle w:val="TOC1"/>
            <w:tabs>
              <w:tab w:val="right" w:leader="dot" w:pos="9350"/>
            </w:tabs>
            <w:rPr>
              <w:rFonts w:eastAsiaTheme="minorEastAsia"/>
              <w:noProof/>
              <w:lang w:val="en-CA" w:eastAsia="en-CA"/>
            </w:rPr>
          </w:pPr>
          <w:hyperlink w:anchor="_Toc40958713" w:history="1">
            <w:r w:rsidR="00CF1B55" w:rsidRPr="00456C37">
              <w:rPr>
                <w:rStyle w:val="Hyperlink"/>
                <w:noProof/>
              </w:rPr>
              <w:t>Range Procedures</w:t>
            </w:r>
            <w:r w:rsidR="00CF1B55">
              <w:rPr>
                <w:noProof/>
                <w:webHidden/>
              </w:rPr>
              <w:tab/>
            </w:r>
            <w:r w:rsidR="00CF1B55">
              <w:rPr>
                <w:noProof/>
                <w:webHidden/>
              </w:rPr>
              <w:fldChar w:fldCharType="begin"/>
            </w:r>
            <w:r w:rsidR="00CF1B55">
              <w:rPr>
                <w:noProof/>
                <w:webHidden/>
              </w:rPr>
              <w:instrText xml:space="preserve"> PAGEREF _Toc40958713 \h </w:instrText>
            </w:r>
            <w:r w:rsidR="00CF1B55">
              <w:rPr>
                <w:noProof/>
                <w:webHidden/>
              </w:rPr>
            </w:r>
            <w:r w:rsidR="00CF1B55">
              <w:rPr>
                <w:noProof/>
                <w:webHidden/>
              </w:rPr>
              <w:fldChar w:fldCharType="separate"/>
            </w:r>
            <w:r w:rsidR="00CF1B55">
              <w:rPr>
                <w:noProof/>
                <w:webHidden/>
              </w:rPr>
              <w:t>16</w:t>
            </w:r>
            <w:r w:rsidR="00CF1B55">
              <w:rPr>
                <w:noProof/>
                <w:webHidden/>
              </w:rPr>
              <w:fldChar w:fldCharType="end"/>
            </w:r>
          </w:hyperlink>
        </w:p>
        <w:p w14:paraId="4FC7FD32" w14:textId="2DEC9AE3" w:rsidR="00CF1B55" w:rsidRDefault="00AF7E5B">
          <w:pPr>
            <w:pStyle w:val="TOC2"/>
            <w:tabs>
              <w:tab w:val="right" w:leader="dot" w:pos="9350"/>
            </w:tabs>
            <w:rPr>
              <w:rFonts w:eastAsiaTheme="minorEastAsia"/>
              <w:noProof/>
              <w:lang w:val="en-CA" w:eastAsia="en-CA"/>
            </w:rPr>
          </w:pPr>
          <w:hyperlink w:anchor="_Toc40958714" w:history="1">
            <w:r w:rsidR="00CF1B55" w:rsidRPr="00456C37">
              <w:rPr>
                <w:rStyle w:val="Hyperlink"/>
                <w:noProof/>
              </w:rPr>
              <w:t>Screening Questions</w:t>
            </w:r>
            <w:r w:rsidR="00CF1B55">
              <w:rPr>
                <w:noProof/>
                <w:webHidden/>
              </w:rPr>
              <w:tab/>
            </w:r>
            <w:r w:rsidR="00CF1B55">
              <w:rPr>
                <w:noProof/>
                <w:webHidden/>
              </w:rPr>
              <w:fldChar w:fldCharType="begin"/>
            </w:r>
            <w:r w:rsidR="00CF1B55">
              <w:rPr>
                <w:noProof/>
                <w:webHidden/>
              </w:rPr>
              <w:instrText xml:space="preserve"> PAGEREF _Toc40958714 \h </w:instrText>
            </w:r>
            <w:r w:rsidR="00CF1B55">
              <w:rPr>
                <w:noProof/>
                <w:webHidden/>
              </w:rPr>
            </w:r>
            <w:r w:rsidR="00CF1B55">
              <w:rPr>
                <w:noProof/>
                <w:webHidden/>
              </w:rPr>
              <w:fldChar w:fldCharType="separate"/>
            </w:r>
            <w:r w:rsidR="00CF1B55">
              <w:rPr>
                <w:noProof/>
                <w:webHidden/>
              </w:rPr>
              <w:t>16</w:t>
            </w:r>
            <w:r w:rsidR="00CF1B55">
              <w:rPr>
                <w:noProof/>
                <w:webHidden/>
              </w:rPr>
              <w:fldChar w:fldCharType="end"/>
            </w:r>
          </w:hyperlink>
        </w:p>
        <w:p w14:paraId="46494071" w14:textId="1591B3EB" w:rsidR="00CF1B55" w:rsidRDefault="00AF7E5B">
          <w:pPr>
            <w:pStyle w:val="TOC2"/>
            <w:tabs>
              <w:tab w:val="right" w:leader="dot" w:pos="9350"/>
            </w:tabs>
            <w:rPr>
              <w:rFonts w:eastAsiaTheme="minorEastAsia"/>
              <w:noProof/>
              <w:lang w:val="en-CA" w:eastAsia="en-CA"/>
            </w:rPr>
          </w:pPr>
          <w:hyperlink w:anchor="_Toc40958715" w:history="1">
            <w:r w:rsidR="00CF1B55" w:rsidRPr="00456C37">
              <w:rPr>
                <w:rStyle w:val="Hyperlink"/>
                <w:noProof/>
              </w:rPr>
              <w:t>Safety Briefing</w:t>
            </w:r>
            <w:r w:rsidR="00CF1B55">
              <w:rPr>
                <w:noProof/>
                <w:webHidden/>
              </w:rPr>
              <w:tab/>
            </w:r>
            <w:r w:rsidR="00CF1B55">
              <w:rPr>
                <w:noProof/>
                <w:webHidden/>
              </w:rPr>
              <w:fldChar w:fldCharType="begin"/>
            </w:r>
            <w:r w:rsidR="00CF1B55">
              <w:rPr>
                <w:noProof/>
                <w:webHidden/>
              </w:rPr>
              <w:instrText xml:space="preserve"> PAGEREF _Toc40958715 \h </w:instrText>
            </w:r>
            <w:r w:rsidR="00CF1B55">
              <w:rPr>
                <w:noProof/>
                <w:webHidden/>
              </w:rPr>
            </w:r>
            <w:r w:rsidR="00CF1B55">
              <w:rPr>
                <w:noProof/>
                <w:webHidden/>
              </w:rPr>
              <w:fldChar w:fldCharType="separate"/>
            </w:r>
            <w:r w:rsidR="00CF1B55">
              <w:rPr>
                <w:noProof/>
                <w:webHidden/>
              </w:rPr>
              <w:t>16</w:t>
            </w:r>
            <w:r w:rsidR="00CF1B55">
              <w:rPr>
                <w:noProof/>
                <w:webHidden/>
              </w:rPr>
              <w:fldChar w:fldCharType="end"/>
            </w:r>
          </w:hyperlink>
        </w:p>
        <w:p w14:paraId="033A05F9" w14:textId="1FD43DF7" w:rsidR="00CF1B55" w:rsidRDefault="00AF7E5B">
          <w:pPr>
            <w:pStyle w:val="TOC2"/>
            <w:tabs>
              <w:tab w:val="right" w:leader="dot" w:pos="9350"/>
            </w:tabs>
            <w:rPr>
              <w:rFonts w:eastAsiaTheme="minorEastAsia"/>
              <w:noProof/>
              <w:lang w:val="en-CA" w:eastAsia="en-CA"/>
            </w:rPr>
          </w:pPr>
          <w:hyperlink w:anchor="_Toc40958716" w:history="1">
            <w:r w:rsidR="00CF1B55" w:rsidRPr="00456C37">
              <w:rPr>
                <w:rStyle w:val="Hyperlink"/>
                <w:noProof/>
              </w:rPr>
              <w:t>Athlete Use of Hand Sanitizer</w:t>
            </w:r>
            <w:r w:rsidR="00CF1B55">
              <w:rPr>
                <w:noProof/>
                <w:webHidden/>
              </w:rPr>
              <w:tab/>
            </w:r>
            <w:r w:rsidR="00CF1B55">
              <w:rPr>
                <w:noProof/>
                <w:webHidden/>
              </w:rPr>
              <w:fldChar w:fldCharType="begin"/>
            </w:r>
            <w:r w:rsidR="00CF1B55">
              <w:rPr>
                <w:noProof/>
                <w:webHidden/>
              </w:rPr>
              <w:instrText xml:space="preserve"> PAGEREF _Toc40958716 \h </w:instrText>
            </w:r>
            <w:r w:rsidR="00CF1B55">
              <w:rPr>
                <w:noProof/>
                <w:webHidden/>
              </w:rPr>
            </w:r>
            <w:r w:rsidR="00CF1B55">
              <w:rPr>
                <w:noProof/>
                <w:webHidden/>
              </w:rPr>
              <w:fldChar w:fldCharType="separate"/>
            </w:r>
            <w:r w:rsidR="00CF1B55">
              <w:rPr>
                <w:noProof/>
                <w:webHidden/>
              </w:rPr>
              <w:t>17</w:t>
            </w:r>
            <w:r w:rsidR="00CF1B55">
              <w:rPr>
                <w:noProof/>
                <w:webHidden/>
              </w:rPr>
              <w:fldChar w:fldCharType="end"/>
            </w:r>
          </w:hyperlink>
        </w:p>
        <w:p w14:paraId="6403C98B" w14:textId="78F57C1C" w:rsidR="00CF1B55" w:rsidRDefault="00AF7E5B">
          <w:pPr>
            <w:pStyle w:val="TOC2"/>
            <w:tabs>
              <w:tab w:val="right" w:leader="dot" w:pos="9350"/>
            </w:tabs>
            <w:rPr>
              <w:rFonts w:eastAsiaTheme="minorEastAsia"/>
              <w:noProof/>
              <w:lang w:val="en-CA" w:eastAsia="en-CA"/>
            </w:rPr>
          </w:pPr>
          <w:hyperlink w:anchor="_Toc40958717" w:history="1">
            <w:r w:rsidR="00CF1B55" w:rsidRPr="00456C37">
              <w:rPr>
                <w:rStyle w:val="Hyperlink"/>
                <w:noProof/>
              </w:rPr>
              <w:t>In-Practice Monitoring</w:t>
            </w:r>
            <w:r w:rsidR="00CF1B55">
              <w:rPr>
                <w:noProof/>
                <w:webHidden/>
              </w:rPr>
              <w:tab/>
            </w:r>
            <w:r w:rsidR="00CF1B55">
              <w:rPr>
                <w:noProof/>
                <w:webHidden/>
              </w:rPr>
              <w:fldChar w:fldCharType="begin"/>
            </w:r>
            <w:r w:rsidR="00CF1B55">
              <w:rPr>
                <w:noProof/>
                <w:webHidden/>
              </w:rPr>
              <w:instrText xml:space="preserve"> PAGEREF _Toc40958717 \h </w:instrText>
            </w:r>
            <w:r w:rsidR="00CF1B55">
              <w:rPr>
                <w:noProof/>
                <w:webHidden/>
              </w:rPr>
            </w:r>
            <w:r w:rsidR="00CF1B55">
              <w:rPr>
                <w:noProof/>
                <w:webHidden/>
              </w:rPr>
              <w:fldChar w:fldCharType="separate"/>
            </w:r>
            <w:r w:rsidR="00CF1B55">
              <w:rPr>
                <w:noProof/>
                <w:webHidden/>
              </w:rPr>
              <w:t>17</w:t>
            </w:r>
            <w:r w:rsidR="00CF1B55">
              <w:rPr>
                <w:noProof/>
                <w:webHidden/>
              </w:rPr>
              <w:fldChar w:fldCharType="end"/>
            </w:r>
          </w:hyperlink>
        </w:p>
        <w:p w14:paraId="0057BA29" w14:textId="626B2570" w:rsidR="00CF1B55" w:rsidRDefault="00AF7E5B">
          <w:pPr>
            <w:pStyle w:val="TOC2"/>
            <w:tabs>
              <w:tab w:val="right" w:leader="dot" w:pos="9350"/>
            </w:tabs>
            <w:rPr>
              <w:rFonts w:eastAsiaTheme="minorEastAsia"/>
              <w:noProof/>
              <w:lang w:val="en-CA" w:eastAsia="en-CA"/>
            </w:rPr>
          </w:pPr>
          <w:hyperlink w:anchor="_Toc40958718" w:history="1">
            <w:r w:rsidR="00CF1B55" w:rsidRPr="00456C37">
              <w:rPr>
                <w:rStyle w:val="Hyperlink"/>
                <w:noProof/>
              </w:rPr>
              <w:t>Sign In and Sign Out</w:t>
            </w:r>
            <w:r w:rsidR="00CF1B55">
              <w:rPr>
                <w:noProof/>
                <w:webHidden/>
              </w:rPr>
              <w:tab/>
            </w:r>
            <w:r w:rsidR="00CF1B55">
              <w:rPr>
                <w:noProof/>
                <w:webHidden/>
              </w:rPr>
              <w:fldChar w:fldCharType="begin"/>
            </w:r>
            <w:r w:rsidR="00CF1B55">
              <w:rPr>
                <w:noProof/>
                <w:webHidden/>
              </w:rPr>
              <w:instrText xml:space="preserve"> PAGEREF _Toc40958718 \h </w:instrText>
            </w:r>
            <w:r w:rsidR="00CF1B55">
              <w:rPr>
                <w:noProof/>
                <w:webHidden/>
              </w:rPr>
            </w:r>
            <w:r w:rsidR="00CF1B55">
              <w:rPr>
                <w:noProof/>
                <w:webHidden/>
              </w:rPr>
              <w:fldChar w:fldCharType="separate"/>
            </w:r>
            <w:r w:rsidR="00CF1B55">
              <w:rPr>
                <w:noProof/>
                <w:webHidden/>
              </w:rPr>
              <w:t>17</w:t>
            </w:r>
            <w:r w:rsidR="00CF1B55">
              <w:rPr>
                <w:noProof/>
                <w:webHidden/>
              </w:rPr>
              <w:fldChar w:fldCharType="end"/>
            </w:r>
          </w:hyperlink>
        </w:p>
        <w:p w14:paraId="408D6726" w14:textId="68CEC37E" w:rsidR="00CF1B55" w:rsidRDefault="00AF7E5B">
          <w:pPr>
            <w:pStyle w:val="TOC1"/>
            <w:tabs>
              <w:tab w:val="right" w:leader="dot" w:pos="9350"/>
            </w:tabs>
            <w:rPr>
              <w:rFonts w:eastAsiaTheme="minorEastAsia"/>
              <w:noProof/>
              <w:lang w:val="en-CA" w:eastAsia="en-CA"/>
            </w:rPr>
          </w:pPr>
          <w:hyperlink w:anchor="_Toc40958719" w:history="1">
            <w:r w:rsidR="00CF1B55" w:rsidRPr="00456C37">
              <w:rPr>
                <w:rStyle w:val="Hyperlink"/>
                <w:noProof/>
              </w:rPr>
              <w:t>Appendix A: Sample Waiver</w:t>
            </w:r>
            <w:r w:rsidR="00CF1B55">
              <w:rPr>
                <w:noProof/>
                <w:webHidden/>
              </w:rPr>
              <w:tab/>
            </w:r>
            <w:r w:rsidR="00CF1B55">
              <w:rPr>
                <w:noProof/>
                <w:webHidden/>
              </w:rPr>
              <w:fldChar w:fldCharType="begin"/>
            </w:r>
            <w:r w:rsidR="00CF1B55">
              <w:rPr>
                <w:noProof/>
                <w:webHidden/>
              </w:rPr>
              <w:instrText xml:space="preserve"> PAGEREF _Toc40958719 \h </w:instrText>
            </w:r>
            <w:r w:rsidR="00CF1B55">
              <w:rPr>
                <w:noProof/>
                <w:webHidden/>
              </w:rPr>
            </w:r>
            <w:r w:rsidR="00CF1B55">
              <w:rPr>
                <w:noProof/>
                <w:webHidden/>
              </w:rPr>
              <w:fldChar w:fldCharType="separate"/>
            </w:r>
            <w:r w:rsidR="00CF1B55">
              <w:rPr>
                <w:noProof/>
                <w:webHidden/>
              </w:rPr>
              <w:t>18</w:t>
            </w:r>
            <w:r w:rsidR="00CF1B55">
              <w:rPr>
                <w:noProof/>
                <w:webHidden/>
              </w:rPr>
              <w:fldChar w:fldCharType="end"/>
            </w:r>
          </w:hyperlink>
        </w:p>
        <w:p w14:paraId="0BBAF5C0" w14:textId="20736EA9" w:rsidR="00CF1B55" w:rsidRDefault="00AF7E5B">
          <w:pPr>
            <w:pStyle w:val="TOC1"/>
            <w:tabs>
              <w:tab w:val="right" w:leader="dot" w:pos="9350"/>
            </w:tabs>
            <w:rPr>
              <w:rFonts w:eastAsiaTheme="minorEastAsia"/>
              <w:noProof/>
              <w:lang w:val="en-CA" w:eastAsia="en-CA"/>
            </w:rPr>
          </w:pPr>
          <w:hyperlink w:anchor="_Toc40958720" w:history="1">
            <w:r w:rsidR="00CF1B55" w:rsidRPr="00456C37">
              <w:rPr>
                <w:rStyle w:val="Hyperlink"/>
                <w:noProof/>
              </w:rPr>
              <w:t>Appendix B:  Example Range Layout using Excel</w:t>
            </w:r>
            <w:r w:rsidR="00CF1B55">
              <w:rPr>
                <w:noProof/>
                <w:webHidden/>
              </w:rPr>
              <w:tab/>
            </w:r>
            <w:r w:rsidR="00CF1B55">
              <w:rPr>
                <w:noProof/>
                <w:webHidden/>
              </w:rPr>
              <w:fldChar w:fldCharType="begin"/>
            </w:r>
            <w:r w:rsidR="00CF1B55">
              <w:rPr>
                <w:noProof/>
                <w:webHidden/>
              </w:rPr>
              <w:instrText xml:space="preserve"> PAGEREF _Toc40958720 \h </w:instrText>
            </w:r>
            <w:r w:rsidR="00CF1B55">
              <w:rPr>
                <w:noProof/>
                <w:webHidden/>
              </w:rPr>
            </w:r>
            <w:r w:rsidR="00CF1B55">
              <w:rPr>
                <w:noProof/>
                <w:webHidden/>
              </w:rPr>
              <w:fldChar w:fldCharType="separate"/>
            </w:r>
            <w:r w:rsidR="00CF1B55">
              <w:rPr>
                <w:noProof/>
                <w:webHidden/>
              </w:rPr>
              <w:t>19</w:t>
            </w:r>
            <w:r w:rsidR="00CF1B55">
              <w:rPr>
                <w:noProof/>
                <w:webHidden/>
              </w:rPr>
              <w:fldChar w:fldCharType="end"/>
            </w:r>
          </w:hyperlink>
        </w:p>
        <w:p w14:paraId="1E72798E" w14:textId="567D2A39" w:rsidR="00CF1B55" w:rsidRDefault="00AF7E5B">
          <w:pPr>
            <w:pStyle w:val="TOC3"/>
            <w:tabs>
              <w:tab w:val="right" w:leader="dot" w:pos="9350"/>
            </w:tabs>
            <w:rPr>
              <w:rFonts w:eastAsiaTheme="minorEastAsia"/>
              <w:noProof/>
              <w:lang w:val="en-CA" w:eastAsia="en-CA"/>
            </w:rPr>
          </w:pPr>
          <w:hyperlink w:anchor="_Toc40958721" w:history="1">
            <w:r w:rsidR="00CF1B55" w:rsidRPr="00456C37">
              <w:rPr>
                <w:rStyle w:val="Hyperlink"/>
                <w:noProof/>
              </w:rPr>
              <w:t>Set your working grid</w:t>
            </w:r>
            <w:r w:rsidR="00CF1B55">
              <w:rPr>
                <w:noProof/>
                <w:webHidden/>
              </w:rPr>
              <w:tab/>
            </w:r>
            <w:r w:rsidR="00CF1B55">
              <w:rPr>
                <w:noProof/>
                <w:webHidden/>
              </w:rPr>
              <w:fldChar w:fldCharType="begin"/>
            </w:r>
            <w:r w:rsidR="00CF1B55">
              <w:rPr>
                <w:noProof/>
                <w:webHidden/>
              </w:rPr>
              <w:instrText xml:space="preserve"> PAGEREF _Toc40958721 \h </w:instrText>
            </w:r>
            <w:r w:rsidR="00CF1B55">
              <w:rPr>
                <w:noProof/>
                <w:webHidden/>
              </w:rPr>
            </w:r>
            <w:r w:rsidR="00CF1B55">
              <w:rPr>
                <w:noProof/>
                <w:webHidden/>
              </w:rPr>
              <w:fldChar w:fldCharType="separate"/>
            </w:r>
            <w:r w:rsidR="00CF1B55">
              <w:rPr>
                <w:noProof/>
                <w:webHidden/>
              </w:rPr>
              <w:t>19</w:t>
            </w:r>
            <w:r w:rsidR="00CF1B55">
              <w:rPr>
                <w:noProof/>
                <w:webHidden/>
              </w:rPr>
              <w:fldChar w:fldCharType="end"/>
            </w:r>
          </w:hyperlink>
        </w:p>
        <w:p w14:paraId="28ADF5E8" w14:textId="4E985273" w:rsidR="00CF1B55" w:rsidRDefault="00AF7E5B">
          <w:pPr>
            <w:pStyle w:val="TOC3"/>
            <w:tabs>
              <w:tab w:val="right" w:leader="dot" w:pos="9350"/>
            </w:tabs>
            <w:rPr>
              <w:rFonts w:eastAsiaTheme="minorEastAsia"/>
              <w:noProof/>
              <w:lang w:val="en-CA" w:eastAsia="en-CA"/>
            </w:rPr>
          </w:pPr>
          <w:hyperlink w:anchor="_Toc40958722" w:history="1">
            <w:r w:rsidR="00CF1B55" w:rsidRPr="00456C37">
              <w:rPr>
                <w:rStyle w:val="Hyperlink"/>
                <w:noProof/>
              </w:rPr>
              <w:t>Overall Layout</w:t>
            </w:r>
            <w:r w:rsidR="00CF1B55">
              <w:rPr>
                <w:noProof/>
                <w:webHidden/>
              </w:rPr>
              <w:tab/>
            </w:r>
            <w:r w:rsidR="00CF1B55">
              <w:rPr>
                <w:noProof/>
                <w:webHidden/>
              </w:rPr>
              <w:fldChar w:fldCharType="begin"/>
            </w:r>
            <w:r w:rsidR="00CF1B55">
              <w:rPr>
                <w:noProof/>
                <w:webHidden/>
              </w:rPr>
              <w:instrText xml:space="preserve"> PAGEREF _Toc40958722 \h </w:instrText>
            </w:r>
            <w:r w:rsidR="00CF1B55">
              <w:rPr>
                <w:noProof/>
                <w:webHidden/>
              </w:rPr>
            </w:r>
            <w:r w:rsidR="00CF1B55">
              <w:rPr>
                <w:noProof/>
                <w:webHidden/>
              </w:rPr>
              <w:fldChar w:fldCharType="separate"/>
            </w:r>
            <w:r w:rsidR="00CF1B55">
              <w:rPr>
                <w:noProof/>
                <w:webHidden/>
              </w:rPr>
              <w:t>19</w:t>
            </w:r>
            <w:r w:rsidR="00CF1B55">
              <w:rPr>
                <w:noProof/>
                <w:webHidden/>
              </w:rPr>
              <w:fldChar w:fldCharType="end"/>
            </w:r>
          </w:hyperlink>
        </w:p>
        <w:p w14:paraId="34BF9D66" w14:textId="28D8FBC6" w:rsidR="00CF1B55" w:rsidRDefault="00AF7E5B">
          <w:pPr>
            <w:pStyle w:val="TOC3"/>
            <w:tabs>
              <w:tab w:val="right" w:leader="dot" w:pos="9350"/>
            </w:tabs>
            <w:rPr>
              <w:rFonts w:eastAsiaTheme="minorEastAsia"/>
              <w:noProof/>
              <w:lang w:val="en-CA" w:eastAsia="en-CA"/>
            </w:rPr>
          </w:pPr>
          <w:hyperlink w:anchor="_Toc40958723" w:history="1">
            <w:r w:rsidR="00CF1B55" w:rsidRPr="00456C37">
              <w:rPr>
                <w:rStyle w:val="Hyperlink"/>
                <w:noProof/>
              </w:rPr>
              <w:t>Specify Zones</w:t>
            </w:r>
            <w:r w:rsidR="00CF1B55">
              <w:rPr>
                <w:noProof/>
                <w:webHidden/>
              </w:rPr>
              <w:tab/>
            </w:r>
            <w:r w:rsidR="00CF1B55">
              <w:rPr>
                <w:noProof/>
                <w:webHidden/>
              </w:rPr>
              <w:fldChar w:fldCharType="begin"/>
            </w:r>
            <w:r w:rsidR="00CF1B55">
              <w:rPr>
                <w:noProof/>
                <w:webHidden/>
              </w:rPr>
              <w:instrText xml:space="preserve"> PAGEREF _Toc40958723 \h </w:instrText>
            </w:r>
            <w:r w:rsidR="00CF1B55">
              <w:rPr>
                <w:noProof/>
                <w:webHidden/>
              </w:rPr>
            </w:r>
            <w:r w:rsidR="00CF1B55">
              <w:rPr>
                <w:noProof/>
                <w:webHidden/>
              </w:rPr>
              <w:fldChar w:fldCharType="separate"/>
            </w:r>
            <w:r w:rsidR="00CF1B55">
              <w:rPr>
                <w:noProof/>
                <w:webHidden/>
              </w:rPr>
              <w:t>19</w:t>
            </w:r>
            <w:r w:rsidR="00CF1B55">
              <w:rPr>
                <w:noProof/>
                <w:webHidden/>
              </w:rPr>
              <w:fldChar w:fldCharType="end"/>
            </w:r>
          </w:hyperlink>
        </w:p>
        <w:p w14:paraId="36061CE9" w14:textId="2BDED506" w:rsidR="00CF1B55" w:rsidRDefault="00AF7E5B">
          <w:pPr>
            <w:pStyle w:val="TOC1"/>
            <w:tabs>
              <w:tab w:val="right" w:leader="dot" w:pos="9350"/>
            </w:tabs>
            <w:rPr>
              <w:rFonts w:eastAsiaTheme="minorEastAsia"/>
              <w:noProof/>
              <w:lang w:val="en-CA" w:eastAsia="en-CA"/>
            </w:rPr>
          </w:pPr>
          <w:hyperlink w:anchor="_Toc40958724" w:history="1">
            <w:r w:rsidR="00CF1B55" w:rsidRPr="00456C37">
              <w:rPr>
                <w:rStyle w:val="Hyperlink"/>
                <w:noProof/>
              </w:rPr>
              <w:t>Appendix C-1:  Sample Sign in Sheet</w:t>
            </w:r>
            <w:r w:rsidR="00CF1B55">
              <w:rPr>
                <w:noProof/>
                <w:webHidden/>
              </w:rPr>
              <w:tab/>
            </w:r>
            <w:r w:rsidR="00CF1B55">
              <w:rPr>
                <w:noProof/>
                <w:webHidden/>
              </w:rPr>
              <w:fldChar w:fldCharType="begin"/>
            </w:r>
            <w:r w:rsidR="00CF1B55">
              <w:rPr>
                <w:noProof/>
                <w:webHidden/>
              </w:rPr>
              <w:instrText xml:space="preserve"> PAGEREF _Toc40958724 \h </w:instrText>
            </w:r>
            <w:r w:rsidR="00CF1B55">
              <w:rPr>
                <w:noProof/>
                <w:webHidden/>
              </w:rPr>
            </w:r>
            <w:r w:rsidR="00CF1B55">
              <w:rPr>
                <w:noProof/>
                <w:webHidden/>
              </w:rPr>
              <w:fldChar w:fldCharType="separate"/>
            </w:r>
            <w:r w:rsidR="00CF1B55">
              <w:rPr>
                <w:noProof/>
                <w:webHidden/>
              </w:rPr>
              <w:t>20</w:t>
            </w:r>
            <w:r w:rsidR="00CF1B55">
              <w:rPr>
                <w:noProof/>
                <w:webHidden/>
              </w:rPr>
              <w:fldChar w:fldCharType="end"/>
            </w:r>
          </w:hyperlink>
        </w:p>
        <w:p w14:paraId="238FDBBB" w14:textId="5565D7DE" w:rsidR="00CF1B55" w:rsidRDefault="00AF7E5B">
          <w:pPr>
            <w:pStyle w:val="TOC1"/>
            <w:tabs>
              <w:tab w:val="right" w:leader="dot" w:pos="9350"/>
            </w:tabs>
            <w:rPr>
              <w:rFonts w:eastAsiaTheme="minorEastAsia"/>
              <w:noProof/>
              <w:lang w:val="en-CA" w:eastAsia="en-CA"/>
            </w:rPr>
          </w:pPr>
          <w:hyperlink w:anchor="_Toc40958725" w:history="1">
            <w:r w:rsidR="00CF1B55" w:rsidRPr="00456C37">
              <w:rPr>
                <w:rStyle w:val="Hyperlink"/>
                <w:noProof/>
              </w:rPr>
              <w:t>Appendix C-2:  Sample Sign in Sheet</w:t>
            </w:r>
            <w:r w:rsidR="00CF1B55">
              <w:rPr>
                <w:noProof/>
                <w:webHidden/>
              </w:rPr>
              <w:tab/>
            </w:r>
            <w:r w:rsidR="00CF1B55">
              <w:rPr>
                <w:noProof/>
                <w:webHidden/>
              </w:rPr>
              <w:fldChar w:fldCharType="begin"/>
            </w:r>
            <w:r w:rsidR="00CF1B55">
              <w:rPr>
                <w:noProof/>
                <w:webHidden/>
              </w:rPr>
              <w:instrText xml:space="preserve"> PAGEREF _Toc40958725 \h </w:instrText>
            </w:r>
            <w:r w:rsidR="00CF1B55">
              <w:rPr>
                <w:noProof/>
                <w:webHidden/>
              </w:rPr>
            </w:r>
            <w:r w:rsidR="00CF1B55">
              <w:rPr>
                <w:noProof/>
                <w:webHidden/>
              </w:rPr>
              <w:fldChar w:fldCharType="separate"/>
            </w:r>
            <w:r w:rsidR="00CF1B55">
              <w:rPr>
                <w:noProof/>
                <w:webHidden/>
              </w:rPr>
              <w:t>21</w:t>
            </w:r>
            <w:r w:rsidR="00CF1B55">
              <w:rPr>
                <w:noProof/>
                <w:webHidden/>
              </w:rPr>
              <w:fldChar w:fldCharType="end"/>
            </w:r>
          </w:hyperlink>
        </w:p>
        <w:p w14:paraId="60ED5A8A" w14:textId="0CAEC263" w:rsidR="00CF1B55" w:rsidRDefault="00AF7E5B">
          <w:pPr>
            <w:pStyle w:val="TOC1"/>
            <w:tabs>
              <w:tab w:val="right" w:leader="dot" w:pos="9350"/>
            </w:tabs>
            <w:rPr>
              <w:rFonts w:eastAsiaTheme="minorEastAsia"/>
              <w:noProof/>
              <w:lang w:val="en-CA" w:eastAsia="en-CA"/>
            </w:rPr>
          </w:pPr>
          <w:hyperlink w:anchor="_Toc40958726" w:history="1">
            <w:r w:rsidR="00CF1B55" w:rsidRPr="00456C37">
              <w:rPr>
                <w:rStyle w:val="Hyperlink"/>
                <w:noProof/>
              </w:rPr>
              <w:t>Appendix D: Sample Participant Notice</w:t>
            </w:r>
            <w:r w:rsidR="00CF1B55">
              <w:rPr>
                <w:noProof/>
                <w:webHidden/>
              </w:rPr>
              <w:tab/>
            </w:r>
            <w:r w:rsidR="00CF1B55">
              <w:rPr>
                <w:noProof/>
                <w:webHidden/>
              </w:rPr>
              <w:fldChar w:fldCharType="begin"/>
            </w:r>
            <w:r w:rsidR="00CF1B55">
              <w:rPr>
                <w:noProof/>
                <w:webHidden/>
              </w:rPr>
              <w:instrText xml:space="preserve"> PAGEREF _Toc40958726 \h </w:instrText>
            </w:r>
            <w:r w:rsidR="00CF1B55">
              <w:rPr>
                <w:noProof/>
                <w:webHidden/>
              </w:rPr>
            </w:r>
            <w:r w:rsidR="00CF1B55">
              <w:rPr>
                <w:noProof/>
                <w:webHidden/>
              </w:rPr>
              <w:fldChar w:fldCharType="separate"/>
            </w:r>
            <w:r w:rsidR="00CF1B55">
              <w:rPr>
                <w:noProof/>
                <w:webHidden/>
              </w:rPr>
              <w:t>22</w:t>
            </w:r>
            <w:r w:rsidR="00CF1B55">
              <w:rPr>
                <w:noProof/>
                <w:webHidden/>
              </w:rPr>
              <w:fldChar w:fldCharType="end"/>
            </w:r>
          </w:hyperlink>
        </w:p>
        <w:p w14:paraId="0CB75686" w14:textId="3C4CB998" w:rsidR="00CF1B55" w:rsidRDefault="00AF7E5B">
          <w:pPr>
            <w:pStyle w:val="TOC1"/>
            <w:tabs>
              <w:tab w:val="right" w:leader="dot" w:pos="9350"/>
            </w:tabs>
            <w:rPr>
              <w:rFonts w:eastAsiaTheme="minorEastAsia"/>
              <w:noProof/>
              <w:lang w:val="en-CA" w:eastAsia="en-CA"/>
            </w:rPr>
          </w:pPr>
          <w:hyperlink w:anchor="_Toc40958727" w:history="1">
            <w:r w:rsidR="00CF1B55" w:rsidRPr="00456C37">
              <w:rPr>
                <w:rStyle w:val="Hyperlink"/>
                <w:noProof/>
              </w:rPr>
              <w:t>Appendix E: Cleaning in Public Places</w:t>
            </w:r>
            <w:r w:rsidR="00CF1B55">
              <w:rPr>
                <w:noProof/>
                <w:webHidden/>
              </w:rPr>
              <w:tab/>
            </w:r>
            <w:r w:rsidR="00CF1B55">
              <w:rPr>
                <w:noProof/>
                <w:webHidden/>
              </w:rPr>
              <w:fldChar w:fldCharType="begin"/>
            </w:r>
            <w:r w:rsidR="00CF1B55">
              <w:rPr>
                <w:noProof/>
                <w:webHidden/>
              </w:rPr>
              <w:instrText xml:space="preserve"> PAGEREF _Toc40958727 \h </w:instrText>
            </w:r>
            <w:r w:rsidR="00CF1B55">
              <w:rPr>
                <w:noProof/>
                <w:webHidden/>
              </w:rPr>
            </w:r>
            <w:r w:rsidR="00CF1B55">
              <w:rPr>
                <w:noProof/>
                <w:webHidden/>
              </w:rPr>
              <w:fldChar w:fldCharType="separate"/>
            </w:r>
            <w:r w:rsidR="00CF1B55">
              <w:rPr>
                <w:noProof/>
                <w:webHidden/>
              </w:rPr>
              <w:t>23</w:t>
            </w:r>
            <w:r w:rsidR="00CF1B55">
              <w:rPr>
                <w:noProof/>
                <w:webHidden/>
              </w:rPr>
              <w:fldChar w:fldCharType="end"/>
            </w:r>
          </w:hyperlink>
        </w:p>
        <w:p w14:paraId="707F05DA" w14:textId="350E7B69" w:rsidR="00CF1B55" w:rsidRDefault="00AF7E5B">
          <w:pPr>
            <w:pStyle w:val="TOC1"/>
            <w:tabs>
              <w:tab w:val="right" w:leader="dot" w:pos="9350"/>
            </w:tabs>
            <w:rPr>
              <w:rFonts w:eastAsiaTheme="minorEastAsia"/>
              <w:noProof/>
              <w:lang w:val="en-CA" w:eastAsia="en-CA"/>
            </w:rPr>
          </w:pPr>
          <w:hyperlink w:anchor="_Toc40958728" w:history="1">
            <w:r w:rsidR="00CF1B55" w:rsidRPr="00456C37">
              <w:rPr>
                <w:rStyle w:val="Hyperlink"/>
                <w:noProof/>
              </w:rPr>
              <w:t>Appendix F:  Range Setup</w:t>
            </w:r>
            <w:r w:rsidR="00CF1B55">
              <w:rPr>
                <w:noProof/>
                <w:webHidden/>
              </w:rPr>
              <w:tab/>
            </w:r>
            <w:r w:rsidR="00CF1B55">
              <w:rPr>
                <w:noProof/>
                <w:webHidden/>
              </w:rPr>
              <w:fldChar w:fldCharType="begin"/>
            </w:r>
            <w:r w:rsidR="00CF1B55">
              <w:rPr>
                <w:noProof/>
                <w:webHidden/>
              </w:rPr>
              <w:instrText xml:space="preserve"> PAGEREF _Toc40958728 \h </w:instrText>
            </w:r>
            <w:r w:rsidR="00CF1B55">
              <w:rPr>
                <w:noProof/>
                <w:webHidden/>
              </w:rPr>
            </w:r>
            <w:r w:rsidR="00CF1B55">
              <w:rPr>
                <w:noProof/>
                <w:webHidden/>
              </w:rPr>
              <w:fldChar w:fldCharType="separate"/>
            </w:r>
            <w:r w:rsidR="00CF1B55">
              <w:rPr>
                <w:noProof/>
                <w:webHidden/>
              </w:rPr>
              <w:t>25</w:t>
            </w:r>
            <w:r w:rsidR="00CF1B55">
              <w:rPr>
                <w:noProof/>
                <w:webHidden/>
              </w:rPr>
              <w:fldChar w:fldCharType="end"/>
            </w:r>
          </w:hyperlink>
        </w:p>
        <w:p w14:paraId="54107EB8" w14:textId="713BC6DE" w:rsidR="00CF1B55" w:rsidRDefault="00AF7E5B">
          <w:pPr>
            <w:pStyle w:val="TOC1"/>
            <w:tabs>
              <w:tab w:val="right" w:leader="dot" w:pos="9350"/>
            </w:tabs>
            <w:rPr>
              <w:rFonts w:eastAsiaTheme="minorEastAsia"/>
              <w:noProof/>
              <w:lang w:val="en-CA" w:eastAsia="en-CA"/>
            </w:rPr>
          </w:pPr>
          <w:hyperlink w:anchor="_Toc40958729" w:history="1">
            <w:r w:rsidR="00CF1B55" w:rsidRPr="00456C37">
              <w:rPr>
                <w:rStyle w:val="Hyperlink"/>
                <w:noProof/>
              </w:rPr>
              <w:t>Appendix G: Single Target Shooting Line</w:t>
            </w:r>
            <w:r w:rsidR="00CF1B55">
              <w:rPr>
                <w:noProof/>
                <w:webHidden/>
              </w:rPr>
              <w:tab/>
            </w:r>
            <w:r w:rsidR="00CF1B55">
              <w:rPr>
                <w:noProof/>
                <w:webHidden/>
              </w:rPr>
              <w:fldChar w:fldCharType="begin"/>
            </w:r>
            <w:r w:rsidR="00CF1B55">
              <w:rPr>
                <w:noProof/>
                <w:webHidden/>
              </w:rPr>
              <w:instrText xml:space="preserve"> PAGEREF _Toc40958729 \h </w:instrText>
            </w:r>
            <w:r w:rsidR="00CF1B55">
              <w:rPr>
                <w:noProof/>
                <w:webHidden/>
              </w:rPr>
            </w:r>
            <w:r w:rsidR="00CF1B55">
              <w:rPr>
                <w:noProof/>
                <w:webHidden/>
              </w:rPr>
              <w:fldChar w:fldCharType="separate"/>
            </w:r>
            <w:r w:rsidR="00CF1B55">
              <w:rPr>
                <w:noProof/>
                <w:webHidden/>
              </w:rPr>
              <w:t>26</w:t>
            </w:r>
            <w:r w:rsidR="00CF1B55">
              <w:rPr>
                <w:noProof/>
                <w:webHidden/>
              </w:rPr>
              <w:fldChar w:fldCharType="end"/>
            </w:r>
          </w:hyperlink>
        </w:p>
        <w:p w14:paraId="17DA42DF" w14:textId="254EA9F7" w:rsidR="00CF1B55" w:rsidRDefault="00AF7E5B">
          <w:pPr>
            <w:pStyle w:val="TOC1"/>
            <w:tabs>
              <w:tab w:val="right" w:leader="dot" w:pos="9350"/>
            </w:tabs>
            <w:rPr>
              <w:rFonts w:eastAsiaTheme="minorEastAsia"/>
              <w:noProof/>
              <w:lang w:val="en-CA" w:eastAsia="en-CA"/>
            </w:rPr>
          </w:pPr>
          <w:hyperlink w:anchor="_Toc40958730" w:history="1">
            <w:r w:rsidR="00CF1B55" w:rsidRPr="00456C37">
              <w:rPr>
                <w:rStyle w:val="Hyperlink"/>
                <w:noProof/>
              </w:rPr>
              <w:t>Appendix H: Double Target Shooting Line</w:t>
            </w:r>
            <w:r w:rsidR="00CF1B55">
              <w:rPr>
                <w:noProof/>
                <w:webHidden/>
              </w:rPr>
              <w:tab/>
            </w:r>
            <w:r w:rsidR="00CF1B55">
              <w:rPr>
                <w:noProof/>
                <w:webHidden/>
              </w:rPr>
              <w:fldChar w:fldCharType="begin"/>
            </w:r>
            <w:r w:rsidR="00CF1B55">
              <w:rPr>
                <w:noProof/>
                <w:webHidden/>
              </w:rPr>
              <w:instrText xml:space="preserve"> PAGEREF _Toc40958730 \h </w:instrText>
            </w:r>
            <w:r w:rsidR="00CF1B55">
              <w:rPr>
                <w:noProof/>
                <w:webHidden/>
              </w:rPr>
            </w:r>
            <w:r w:rsidR="00CF1B55">
              <w:rPr>
                <w:noProof/>
                <w:webHidden/>
              </w:rPr>
              <w:fldChar w:fldCharType="separate"/>
            </w:r>
            <w:r w:rsidR="00CF1B55">
              <w:rPr>
                <w:noProof/>
                <w:webHidden/>
              </w:rPr>
              <w:t>27</w:t>
            </w:r>
            <w:r w:rsidR="00CF1B55">
              <w:rPr>
                <w:noProof/>
                <w:webHidden/>
              </w:rPr>
              <w:fldChar w:fldCharType="end"/>
            </w:r>
          </w:hyperlink>
        </w:p>
        <w:p w14:paraId="2B441950" w14:textId="74145D6B" w:rsidR="00CF1B55" w:rsidRDefault="00AF7E5B">
          <w:pPr>
            <w:pStyle w:val="TOC1"/>
            <w:tabs>
              <w:tab w:val="right" w:leader="dot" w:pos="9350"/>
            </w:tabs>
            <w:rPr>
              <w:rFonts w:eastAsiaTheme="minorEastAsia"/>
              <w:noProof/>
              <w:lang w:val="en-CA" w:eastAsia="en-CA"/>
            </w:rPr>
          </w:pPr>
          <w:hyperlink w:anchor="_Toc40958731" w:history="1">
            <w:r w:rsidR="00CF1B55" w:rsidRPr="00456C37">
              <w:rPr>
                <w:rStyle w:val="Hyperlink"/>
                <w:noProof/>
              </w:rPr>
              <w:t>Appendix I:  Trap and Skeet Shooting</w:t>
            </w:r>
            <w:r w:rsidR="00CF1B55">
              <w:rPr>
                <w:noProof/>
                <w:webHidden/>
              </w:rPr>
              <w:tab/>
            </w:r>
            <w:r w:rsidR="00CF1B55">
              <w:rPr>
                <w:noProof/>
                <w:webHidden/>
              </w:rPr>
              <w:fldChar w:fldCharType="begin"/>
            </w:r>
            <w:r w:rsidR="00CF1B55">
              <w:rPr>
                <w:noProof/>
                <w:webHidden/>
              </w:rPr>
              <w:instrText xml:space="preserve"> PAGEREF _Toc40958731 \h </w:instrText>
            </w:r>
            <w:r w:rsidR="00CF1B55">
              <w:rPr>
                <w:noProof/>
                <w:webHidden/>
              </w:rPr>
            </w:r>
            <w:r w:rsidR="00CF1B55">
              <w:rPr>
                <w:noProof/>
                <w:webHidden/>
              </w:rPr>
              <w:fldChar w:fldCharType="separate"/>
            </w:r>
            <w:r w:rsidR="00CF1B55">
              <w:rPr>
                <w:noProof/>
                <w:webHidden/>
              </w:rPr>
              <w:t>31</w:t>
            </w:r>
            <w:r w:rsidR="00CF1B55">
              <w:rPr>
                <w:noProof/>
                <w:webHidden/>
              </w:rPr>
              <w:fldChar w:fldCharType="end"/>
            </w:r>
          </w:hyperlink>
        </w:p>
        <w:p w14:paraId="6E8BE3A8" w14:textId="4884DC9C" w:rsidR="00CF1B55" w:rsidRDefault="00AF7E5B">
          <w:pPr>
            <w:pStyle w:val="TOC1"/>
            <w:tabs>
              <w:tab w:val="right" w:leader="dot" w:pos="9350"/>
            </w:tabs>
            <w:rPr>
              <w:rFonts w:eastAsiaTheme="minorEastAsia"/>
              <w:noProof/>
              <w:lang w:val="en-CA" w:eastAsia="en-CA"/>
            </w:rPr>
          </w:pPr>
          <w:hyperlink w:anchor="_Toc40958732" w:history="1">
            <w:r w:rsidR="00CF1B55" w:rsidRPr="00456C37">
              <w:rPr>
                <w:rStyle w:val="Hyperlink"/>
                <w:noProof/>
              </w:rPr>
              <w:t>Appendix J:  Silhouette Target Shooting</w:t>
            </w:r>
            <w:r w:rsidR="00CF1B55">
              <w:rPr>
                <w:noProof/>
                <w:webHidden/>
              </w:rPr>
              <w:tab/>
            </w:r>
            <w:r w:rsidR="00CF1B55">
              <w:rPr>
                <w:noProof/>
                <w:webHidden/>
              </w:rPr>
              <w:fldChar w:fldCharType="begin"/>
            </w:r>
            <w:r w:rsidR="00CF1B55">
              <w:rPr>
                <w:noProof/>
                <w:webHidden/>
              </w:rPr>
              <w:instrText xml:space="preserve"> PAGEREF _Toc40958732 \h </w:instrText>
            </w:r>
            <w:r w:rsidR="00CF1B55">
              <w:rPr>
                <w:noProof/>
                <w:webHidden/>
              </w:rPr>
            </w:r>
            <w:r w:rsidR="00CF1B55">
              <w:rPr>
                <w:noProof/>
                <w:webHidden/>
              </w:rPr>
              <w:fldChar w:fldCharType="separate"/>
            </w:r>
            <w:r w:rsidR="00CF1B55">
              <w:rPr>
                <w:noProof/>
                <w:webHidden/>
              </w:rPr>
              <w:t>33</w:t>
            </w:r>
            <w:r w:rsidR="00CF1B55">
              <w:rPr>
                <w:noProof/>
                <w:webHidden/>
              </w:rPr>
              <w:fldChar w:fldCharType="end"/>
            </w:r>
          </w:hyperlink>
        </w:p>
        <w:p w14:paraId="07A99CD2" w14:textId="5A6F3229" w:rsidR="00CF1B55" w:rsidRDefault="00AF7E5B">
          <w:pPr>
            <w:pStyle w:val="TOC1"/>
            <w:tabs>
              <w:tab w:val="right" w:leader="dot" w:pos="9350"/>
            </w:tabs>
            <w:rPr>
              <w:rFonts w:eastAsiaTheme="minorEastAsia"/>
              <w:noProof/>
              <w:lang w:val="en-CA" w:eastAsia="en-CA"/>
            </w:rPr>
          </w:pPr>
          <w:hyperlink w:anchor="_Toc40958733" w:history="1">
            <w:r w:rsidR="00CF1B55" w:rsidRPr="00456C37">
              <w:rPr>
                <w:rStyle w:val="Hyperlink"/>
                <w:noProof/>
              </w:rPr>
              <w:t>Appendix K: Sample Signage</w:t>
            </w:r>
            <w:r w:rsidR="00CF1B55">
              <w:rPr>
                <w:noProof/>
                <w:webHidden/>
              </w:rPr>
              <w:tab/>
            </w:r>
            <w:r w:rsidR="00CF1B55">
              <w:rPr>
                <w:noProof/>
                <w:webHidden/>
              </w:rPr>
              <w:fldChar w:fldCharType="begin"/>
            </w:r>
            <w:r w:rsidR="00CF1B55">
              <w:rPr>
                <w:noProof/>
                <w:webHidden/>
              </w:rPr>
              <w:instrText xml:space="preserve"> PAGEREF _Toc40958733 \h </w:instrText>
            </w:r>
            <w:r w:rsidR="00CF1B55">
              <w:rPr>
                <w:noProof/>
                <w:webHidden/>
              </w:rPr>
            </w:r>
            <w:r w:rsidR="00CF1B55">
              <w:rPr>
                <w:noProof/>
                <w:webHidden/>
              </w:rPr>
              <w:fldChar w:fldCharType="separate"/>
            </w:r>
            <w:r w:rsidR="00CF1B55">
              <w:rPr>
                <w:noProof/>
                <w:webHidden/>
              </w:rPr>
              <w:t>34</w:t>
            </w:r>
            <w:r w:rsidR="00CF1B55">
              <w:rPr>
                <w:noProof/>
                <w:webHidden/>
              </w:rPr>
              <w:fldChar w:fldCharType="end"/>
            </w:r>
          </w:hyperlink>
        </w:p>
        <w:p w14:paraId="20420471" w14:textId="10F1D046" w:rsidR="007F7519" w:rsidRDefault="007F7519">
          <w:r>
            <w:rPr>
              <w:b/>
              <w:bCs/>
              <w:noProof/>
            </w:rPr>
            <w:fldChar w:fldCharType="end"/>
          </w:r>
        </w:p>
      </w:sdtContent>
    </w:sdt>
    <w:p w14:paraId="39113EB1" w14:textId="77777777" w:rsidR="00EF7FA2" w:rsidRDefault="00EF7FA2" w:rsidP="00EF7FA2">
      <w:pPr>
        <w:pStyle w:val="Heading1"/>
      </w:pPr>
      <w:bookmarkStart w:id="0" w:name="_Toc40170064"/>
      <w:bookmarkStart w:id="1" w:name="_Toc40958686"/>
      <w:r>
        <w:t>Acknowledgement</w:t>
      </w:r>
      <w:bookmarkEnd w:id="0"/>
      <w:bookmarkEnd w:id="1"/>
    </w:p>
    <w:p w14:paraId="005E0BD7" w14:textId="2B1A8C6C" w:rsidR="007F7519" w:rsidRDefault="00EF7FA2" w:rsidP="00EF7FA2">
      <w:pPr>
        <w:rPr>
          <w:sz w:val="32"/>
          <w:szCs w:val="32"/>
        </w:rPr>
      </w:pPr>
      <w:r>
        <w:t>This document was developed with the assistance of the BC Target Sports Association and the BC Archery Association</w:t>
      </w:r>
      <w:r w:rsidR="0088645B">
        <w:t>.</w:t>
      </w:r>
      <w:r>
        <w:t xml:space="preserve"> </w:t>
      </w:r>
      <w:r w:rsidR="007F7519">
        <w:rPr>
          <w:sz w:val="32"/>
          <w:szCs w:val="32"/>
        </w:rPr>
        <w:br w:type="page"/>
      </w:r>
    </w:p>
    <w:p w14:paraId="5A90F6E5" w14:textId="2E6BEDED" w:rsidR="00813AED" w:rsidRDefault="00813AED" w:rsidP="00BA4E03">
      <w:pPr>
        <w:pStyle w:val="Heading1"/>
      </w:pPr>
      <w:bookmarkStart w:id="2" w:name="_Toc40958687"/>
      <w:r>
        <w:lastRenderedPageBreak/>
        <w:t>Preparation</w:t>
      </w:r>
      <w:bookmarkEnd w:id="2"/>
    </w:p>
    <w:p w14:paraId="278F6C7D" w14:textId="74C23C51" w:rsidR="007F7519" w:rsidRDefault="00C238EE" w:rsidP="00BA4E03">
      <w:pPr>
        <w:pStyle w:val="Heading2"/>
      </w:pPr>
      <w:bookmarkStart w:id="3" w:name="_Toc40958688"/>
      <w:r>
        <w:t>Overview</w:t>
      </w:r>
      <w:bookmarkEnd w:id="3"/>
    </w:p>
    <w:p w14:paraId="61AEEFDD" w14:textId="7E16FE80" w:rsidR="00A06B00" w:rsidRPr="00C238EE" w:rsidRDefault="00CF1B55" w:rsidP="00A06B00">
      <w:r>
        <w:t>Target Shooting</w:t>
      </w:r>
      <w:r w:rsidR="00A06B00">
        <w:t xml:space="preserve"> is</w:t>
      </w:r>
      <w:r w:rsidR="00A06B00" w:rsidRPr="00C238EE">
        <w:t xml:space="preserve"> an individual sport </w:t>
      </w:r>
      <w:r w:rsidR="00A06B00">
        <w:t xml:space="preserve">and as such </w:t>
      </w:r>
      <w:r w:rsidR="00A06B00" w:rsidRPr="00C238EE">
        <w:t xml:space="preserve">is well suited to early reintroduction into our communities.  By its nature, it is often social, but </w:t>
      </w:r>
      <w:r w:rsidR="00A06B00">
        <w:t xml:space="preserve">has much of </w:t>
      </w:r>
      <w:r w:rsidR="00A06B00" w:rsidRPr="00C238EE">
        <w:t>the</w:t>
      </w:r>
      <w:r w:rsidR="00A06B00">
        <w:t xml:space="preserve"> required</w:t>
      </w:r>
      <w:r w:rsidR="00A06B00" w:rsidRPr="00C238EE">
        <w:t xml:space="preserve"> Physical Distancing built into the sport already.</w:t>
      </w:r>
    </w:p>
    <w:p w14:paraId="0F34CC7A" w14:textId="28FC0C74" w:rsidR="00A06B00" w:rsidRDefault="00A06B00" w:rsidP="00A06B00">
      <w:r w:rsidRPr="00C238EE">
        <w:t xml:space="preserve">Specific precautions </w:t>
      </w:r>
      <w:r>
        <w:t xml:space="preserve">will be </w:t>
      </w:r>
      <w:r w:rsidRPr="00C238EE">
        <w:t>needed pre- and post-practice to ensure safety is maintained, and minor changes</w:t>
      </w:r>
      <w:r>
        <w:t xml:space="preserve"> are required</w:t>
      </w:r>
      <w:r w:rsidRPr="00C238EE">
        <w:t xml:space="preserve"> to ensure physical distancing on the </w:t>
      </w:r>
      <w:r w:rsidR="00CF1B55">
        <w:t>Target Shooting</w:t>
      </w:r>
      <w:r>
        <w:t xml:space="preserve"> L</w:t>
      </w:r>
      <w:r w:rsidRPr="00C238EE">
        <w:t>ine is planned for and enforced.</w:t>
      </w:r>
    </w:p>
    <w:p w14:paraId="779519F7" w14:textId="77777777" w:rsidR="00A06B00" w:rsidRDefault="00A06B00" w:rsidP="00A06B00">
      <w:r>
        <w:t xml:space="preserve">This workbook has been created to help clubs consider any COVID-19 protocols that may need to be implemented </w:t>
      </w:r>
      <w:proofErr w:type="gramStart"/>
      <w:r>
        <w:t>in order to</w:t>
      </w:r>
      <w:proofErr w:type="gramEnd"/>
      <w:r>
        <w:t xml:space="preserve"> ensure our participants and volunteers can practice in a safe environment.  This applies if you are creating your plan or just refining your current plan.</w:t>
      </w:r>
    </w:p>
    <w:p w14:paraId="2E121B08" w14:textId="77777777" w:rsidR="00A06B00" w:rsidRDefault="00A06B00" w:rsidP="00A06B00">
      <w:r>
        <w:t xml:space="preserve">This workbook should be used in conjunction with the BCTSA Return to Sport Plan and the published viaSport Guidelines. Those Guidelines and the BC Target Sports Return to Play Plan can be found on our website (http://www.BCTSA.bc.ca). </w:t>
      </w:r>
    </w:p>
    <w:p w14:paraId="37C5F615" w14:textId="77777777" w:rsidR="008D1C08" w:rsidRDefault="008D1C08" w:rsidP="008D1C08">
      <w:pPr>
        <w:pStyle w:val="Heading1"/>
        <w:rPr>
          <w:lang w:val="en-CA"/>
        </w:rPr>
      </w:pPr>
      <w:bookmarkStart w:id="4" w:name="_Toc40958689"/>
      <w:r>
        <w:rPr>
          <w:lang w:val="en-CA"/>
        </w:rPr>
        <w:t>Your Responsibilities</w:t>
      </w:r>
      <w:bookmarkEnd w:id="4"/>
    </w:p>
    <w:p w14:paraId="528718D6" w14:textId="77777777" w:rsidR="00A06B00" w:rsidRPr="00C50BC3" w:rsidRDefault="00A06B00" w:rsidP="00A06B00">
      <w:pPr>
        <w:rPr>
          <w:lang w:val="en-CA"/>
        </w:rPr>
      </w:pPr>
      <w:r>
        <w:rPr>
          <w:lang w:val="en-CA"/>
        </w:rPr>
        <w:t xml:space="preserve">As leaders in sport in BC, it is up to us to implement these orders and recommendations in our specific environments.  It is important that clubs do not rush into starting activities again, even though there may pressure from the members to do so. It is essential to get all the protocols in place before activity resumes and ensure that everyone in your club or organization are on the same page.  Not only are our Athletes depending on us to keep them safe, but the public </w:t>
      </w:r>
      <w:proofErr w:type="gramStart"/>
      <w:r>
        <w:rPr>
          <w:lang w:val="en-CA"/>
        </w:rPr>
        <w:t>as a whole is</w:t>
      </w:r>
      <w:proofErr w:type="gramEnd"/>
      <w:r>
        <w:rPr>
          <w:lang w:val="en-CA"/>
        </w:rPr>
        <w:t xml:space="preserve"> still at risk, and should any major outbreaks occur we will revert to more stringent restrictions.  If we are found to be a focus of an outbreak, we may see our sport singled out provincially to prevent any reoccurrence.</w:t>
      </w:r>
    </w:p>
    <w:p w14:paraId="13102EAE" w14:textId="77777777" w:rsidR="00AA6263" w:rsidRDefault="00AA6263" w:rsidP="00AA6263">
      <w:pPr>
        <w:pStyle w:val="Heading1"/>
        <w:rPr>
          <w:lang w:val="en-CA"/>
        </w:rPr>
      </w:pPr>
      <w:bookmarkStart w:id="5" w:name="_Toc40958690"/>
      <w:r>
        <w:rPr>
          <w:lang w:val="en-CA"/>
        </w:rPr>
        <w:t>Phased Reopening</w:t>
      </w:r>
      <w:bookmarkEnd w:id="5"/>
    </w:p>
    <w:p w14:paraId="1F5ED996" w14:textId="77777777" w:rsidR="00A06B00" w:rsidRDefault="00A06B00" w:rsidP="00A06B00">
      <w:r>
        <w:rPr>
          <w:lang w:val="en-CA"/>
        </w:rPr>
        <w:t>On May 6</w:t>
      </w:r>
      <w:r w:rsidRPr="00673280">
        <w:rPr>
          <w:vertAlign w:val="superscript"/>
          <w:lang w:val="en-CA"/>
        </w:rPr>
        <w:t>th</w:t>
      </w:r>
      <w:r>
        <w:rPr>
          <w:lang w:val="en-CA"/>
        </w:rPr>
        <w:t>, the government announced a phased re-opening of the province, including re-opening sport.  But there are restrictions and limitations.   The government has published it’s plan, and it’s requirements (</w:t>
      </w:r>
      <w:hyperlink r:id="rId9" w:history="1">
        <w:r w:rsidRPr="00927F72">
          <w:rPr>
            <w:rStyle w:val="Hyperlink"/>
          </w:rPr>
          <w:t>https://www2.gov.bc.ca/gov/content/safety/emergency-preparedness-response-recovery/covid-19-provincial-support/bc-restart-plan</w:t>
        </w:r>
      </w:hyperlink>
      <w:r>
        <w:t>)</w:t>
      </w:r>
      <w:bookmarkStart w:id="6" w:name="_Hlk40107811"/>
      <w:r>
        <w:t>.  The following is taken from the BC Restart Plan:</w:t>
      </w:r>
      <w:bookmarkEnd w:id="6"/>
    </w:p>
    <w:p w14:paraId="7BCF27D2" w14:textId="4231DFA0" w:rsidR="000F21F6" w:rsidRDefault="000F21F6" w:rsidP="00AA6263">
      <w:pPr>
        <w:rPr>
          <w:lang w:val="en-CA"/>
        </w:rPr>
      </w:pPr>
      <w:r>
        <w:rPr>
          <w:noProof/>
        </w:rPr>
        <w:lastRenderedPageBreak/>
        <mc:AlternateContent>
          <mc:Choice Requires="wps">
            <w:drawing>
              <wp:anchor distT="45720" distB="45720" distL="114300" distR="114300" simplePos="0" relativeHeight="251715584" behindDoc="0" locked="0" layoutInCell="1" allowOverlap="1" wp14:anchorId="0E5CC356" wp14:editId="1FB61E8A">
                <wp:simplePos x="0" y="0"/>
                <wp:positionH relativeFrom="column">
                  <wp:posOffset>0</wp:posOffset>
                </wp:positionH>
                <wp:positionV relativeFrom="paragraph">
                  <wp:posOffset>352425</wp:posOffset>
                </wp:positionV>
                <wp:extent cx="6245860" cy="6048375"/>
                <wp:effectExtent l="19050" t="19050" r="2159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6048375"/>
                        </a:xfrm>
                        <a:prstGeom prst="rect">
                          <a:avLst/>
                        </a:prstGeom>
                        <a:solidFill>
                          <a:srgbClr val="FFFFFF"/>
                        </a:solidFill>
                        <a:ln w="38100">
                          <a:solidFill>
                            <a:srgbClr val="00B0F0"/>
                          </a:solidFill>
                          <a:miter lim="800000"/>
                          <a:headEnd/>
                          <a:tailEnd/>
                        </a:ln>
                      </wps:spPr>
                      <wps:txbx>
                        <w:txbxContent>
                          <w:p w14:paraId="47C54771" w14:textId="77777777" w:rsidR="00A91D84" w:rsidRPr="0052604F" w:rsidRDefault="00A91D84" w:rsidP="000F21F6">
                            <w:pPr>
                              <w:pStyle w:val="ListParagraph"/>
                              <w:numPr>
                                <w:ilvl w:val="0"/>
                                <w:numId w:val="26"/>
                              </w:numPr>
                              <w:rPr>
                                <w:lang w:val="en-CA"/>
                              </w:rPr>
                            </w:pPr>
                            <w:r w:rsidRPr="0052604F">
                              <w:rPr>
                                <w:lang w:val="en-CA"/>
                              </w:rPr>
                              <w:t xml:space="preserve">Stay at home if you have any symptoms:  Coughing, </w:t>
                            </w:r>
                            <w:proofErr w:type="gramStart"/>
                            <w:r w:rsidRPr="0052604F">
                              <w:rPr>
                                <w:lang w:val="en-CA"/>
                              </w:rPr>
                              <w:t>Sneezing ,</w:t>
                            </w:r>
                            <w:proofErr w:type="gramEnd"/>
                            <w:r w:rsidRPr="0052604F">
                              <w:rPr>
                                <w:lang w:val="en-CA"/>
                              </w:rPr>
                              <w:t xml:space="preserve"> Runny nose, Sore throat, Fatigue</w:t>
                            </w:r>
                          </w:p>
                          <w:p w14:paraId="7652A678" w14:textId="77777777" w:rsidR="00A91D84" w:rsidRPr="007F256E" w:rsidRDefault="00A91D84" w:rsidP="000F21F6">
                            <w:pPr>
                              <w:pStyle w:val="ListParagraph"/>
                              <w:numPr>
                                <w:ilvl w:val="0"/>
                                <w:numId w:val="26"/>
                              </w:numPr>
                              <w:rPr>
                                <w:lang w:val="en-CA"/>
                              </w:rPr>
                            </w:pPr>
                            <w:r w:rsidRPr="007F256E">
                              <w:rPr>
                                <w:lang w:val="en-CA"/>
                              </w:rPr>
                              <w:t xml:space="preserve">Good </w:t>
                            </w:r>
                            <w:r>
                              <w:rPr>
                                <w:lang w:val="en-CA"/>
                              </w:rPr>
                              <w:t xml:space="preserve">Personal </w:t>
                            </w:r>
                            <w:r w:rsidRPr="007F256E">
                              <w:rPr>
                                <w:lang w:val="en-CA"/>
                              </w:rPr>
                              <w:t>Hygiene includ</w:t>
                            </w:r>
                            <w:r>
                              <w:rPr>
                                <w:lang w:val="en-CA"/>
                              </w:rPr>
                              <w:t>ing</w:t>
                            </w:r>
                            <w:r w:rsidRPr="007F256E">
                              <w:rPr>
                                <w:lang w:val="en-CA"/>
                              </w:rPr>
                              <w:t>:</w:t>
                            </w:r>
                          </w:p>
                          <w:p w14:paraId="5BC9436D" w14:textId="77777777" w:rsidR="00A91D84" w:rsidRPr="00673280" w:rsidRDefault="00A91D84" w:rsidP="000F21F6">
                            <w:pPr>
                              <w:pStyle w:val="ListParagraph"/>
                              <w:numPr>
                                <w:ilvl w:val="1"/>
                                <w:numId w:val="26"/>
                              </w:numPr>
                              <w:rPr>
                                <w:lang w:val="en-CA"/>
                              </w:rPr>
                            </w:pPr>
                            <w:r w:rsidRPr="00673280">
                              <w:rPr>
                                <w:lang w:val="en-CA"/>
                              </w:rPr>
                              <w:t>Regular hand washing</w:t>
                            </w:r>
                            <w:r>
                              <w:rPr>
                                <w:lang w:val="en-CA"/>
                              </w:rPr>
                              <w:t>, including before and after practice</w:t>
                            </w:r>
                          </w:p>
                          <w:p w14:paraId="532C93EC" w14:textId="77777777" w:rsidR="00A91D84" w:rsidRPr="00673280" w:rsidRDefault="00A91D84" w:rsidP="000F21F6">
                            <w:pPr>
                              <w:pStyle w:val="ListParagraph"/>
                              <w:numPr>
                                <w:ilvl w:val="1"/>
                                <w:numId w:val="26"/>
                              </w:numPr>
                              <w:rPr>
                                <w:lang w:val="en-CA"/>
                              </w:rPr>
                            </w:pPr>
                            <w:r w:rsidRPr="00673280">
                              <w:rPr>
                                <w:lang w:val="en-CA"/>
                              </w:rPr>
                              <w:t>Avoiding touching your face</w:t>
                            </w:r>
                          </w:p>
                          <w:p w14:paraId="7033B114" w14:textId="77777777" w:rsidR="00A91D84" w:rsidRPr="00673280" w:rsidRDefault="00A91D84" w:rsidP="000F21F6">
                            <w:pPr>
                              <w:pStyle w:val="ListParagraph"/>
                              <w:numPr>
                                <w:ilvl w:val="1"/>
                                <w:numId w:val="26"/>
                              </w:numPr>
                              <w:rPr>
                                <w:lang w:val="en-CA"/>
                              </w:rPr>
                            </w:pPr>
                            <w:r w:rsidRPr="00673280">
                              <w:rPr>
                                <w:lang w:val="en-CA"/>
                              </w:rPr>
                              <w:t>Covering coughs and sneezes</w:t>
                            </w:r>
                          </w:p>
                          <w:p w14:paraId="0A1D3F22" w14:textId="77777777" w:rsidR="00A91D84" w:rsidRPr="007F256E" w:rsidRDefault="00A91D84" w:rsidP="000F21F6">
                            <w:pPr>
                              <w:pStyle w:val="ListParagraph"/>
                              <w:numPr>
                                <w:ilvl w:val="0"/>
                                <w:numId w:val="26"/>
                              </w:numPr>
                              <w:rPr>
                                <w:lang w:val="en-CA"/>
                              </w:rPr>
                            </w:pPr>
                            <w:r w:rsidRPr="007F256E">
                              <w:rPr>
                                <w:lang w:val="en-CA"/>
                              </w:rPr>
                              <w:t xml:space="preserve">No travel, local </w:t>
                            </w:r>
                            <w:r>
                              <w:rPr>
                                <w:lang w:val="en-CA"/>
                              </w:rPr>
                              <w:t xml:space="preserve">business </w:t>
                            </w:r>
                            <w:r w:rsidRPr="007F256E">
                              <w:rPr>
                                <w:lang w:val="en-CA"/>
                              </w:rPr>
                              <w:t>only</w:t>
                            </w:r>
                          </w:p>
                          <w:p w14:paraId="1F0BC05D" w14:textId="77777777" w:rsidR="00A91D84" w:rsidRPr="007F256E" w:rsidRDefault="00A91D84" w:rsidP="000F21F6">
                            <w:pPr>
                              <w:pStyle w:val="ListParagraph"/>
                              <w:numPr>
                                <w:ilvl w:val="0"/>
                                <w:numId w:val="26"/>
                              </w:numPr>
                              <w:rPr>
                                <w:lang w:val="en-CA"/>
                              </w:rPr>
                            </w:pPr>
                            <w:r w:rsidRPr="007F256E">
                              <w:rPr>
                                <w:lang w:val="en-CA"/>
                              </w:rPr>
                              <w:t xml:space="preserve">If you are at </w:t>
                            </w:r>
                            <w:r w:rsidRPr="007F256E">
                              <w:rPr>
                                <w:b/>
                                <w:bCs/>
                                <w:lang w:val="en-CA"/>
                              </w:rPr>
                              <w:t>greater risk</w:t>
                            </w:r>
                            <w:r w:rsidRPr="007F256E">
                              <w:rPr>
                                <w:lang w:val="en-CA"/>
                              </w:rPr>
                              <w:t xml:space="preserve"> (over the age of 60 or with underlying medical conditions), be informed of your risk, think through your risk </w:t>
                            </w:r>
                            <w:proofErr w:type="gramStart"/>
                            <w:r w:rsidRPr="007F256E">
                              <w:rPr>
                                <w:lang w:val="en-CA"/>
                              </w:rPr>
                              <w:t>tolerance</w:t>
                            </w:r>
                            <w:proofErr w:type="gramEnd"/>
                            <w:r w:rsidRPr="007F256E">
                              <w:rPr>
                                <w:lang w:val="en-CA"/>
                              </w:rPr>
                              <w:t xml:space="preserve"> and take extra precautions.</w:t>
                            </w:r>
                          </w:p>
                          <w:p w14:paraId="20DF6E6D" w14:textId="77777777" w:rsidR="00A91D84" w:rsidRDefault="00A91D84" w:rsidP="000F21F6">
                            <w:pPr>
                              <w:pStyle w:val="ListParagraph"/>
                              <w:numPr>
                                <w:ilvl w:val="0"/>
                                <w:numId w:val="26"/>
                              </w:numPr>
                              <w:rPr>
                                <w:lang w:val="en-CA"/>
                              </w:rPr>
                            </w:pPr>
                            <w:r w:rsidRPr="00EB60F6">
                              <w:rPr>
                                <w:lang w:val="en-CA"/>
                              </w:rPr>
                              <w:t xml:space="preserve">Limits to numbers: no more than 50.  </w:t>
                            </w:r>
                          </w:p>
                          <w:p w14:paraId="369C1FBE" w14:textId="77777777" w:rsidR="00A91D84" w:rsidRDefault="00A91D84" w:rsidP="000F21F6">
                            <w:pPr>
                              <w:pStyle w:val="ListParagraph"/>
                              <w:numPr>
                                <w:ilvl w:val="1"/>
                                <w:numId w:val="26"/>
                              </w:numPr>
                              <w:rPr>
                                <w:lang w:val="en-CA"/>
                              </w:rPr>
                            </w:pPr>
                            <w:r w:rsidRPr="00EB60F6">
                              <w:rPr>
                                <w:lang w:val="en-CA"/>
                              </w:rPr>
                              <w:t xml:space="preserve">Gathering restrictions apply to each separate space e.g. an outdoor </w:t>
                            </w:r>
                            <w:r>
                              <w:rPr>
                                <w:lang w:val="en-CA"/>
                              </w:rPr>
                              <w:t>range</w:t>
                            </w:r>
                            <w:r w:rsidRPr="00EB60F6">
                              <w:rPr>
                                <w:lang w:val="en-CA"/>
                              </w:rPr>
                              <w:t xml:space="preserve"> that can be managed separately with suitable physical distancing between these spaces.</w:t>
                            </w:r>
                          </w:p>
                          <w:p w14:paraId="1E7A9531" w14:textId="77777777" w:rsidR="00A91D84" w:rsidRDefault="00A91D84" w:rsidP="000F21F6">
                            <w:pPr>
                              <w:pStyle w:val="ListParagraph"/>
                              <w:numPr>
                                <w:ilvl w:val="1"/>
                                <w:numId w:val="26"/>
                              </w:numPr>
                              <w:rPr>
                                <w:lang w:val="en-CA"/>
                              </w:rPr>
                            </w:pPr>
                            <w:r w:rsidRPr="00EB60F6">
                              <w:rPr>
                                <w:lang w:val="en-CA"/>
                              </w:rPr>
                              <w:t>Care must be taken to avoid interacting at communal points such as entries and car parks</w:t>
                            </w:r>
                          </w:p>
                          <w:p w14:paraId="5FBA321F" w14:textId="2DA124E6" w:rsidR="00A91D84" w:rsidRPr="0052604F" w:rsidRDefault="00A91D84" w:rsidP="000F21F6">
                            <w:pPr>
                              <w:pStyle w:val="ListParagraph"/>
                              <w:numPr>
                                <w:ilvl w:val="1"/>
                                <w:numId w:val="26"/>
                              </w:numPr>
                              <w:rPr>
                                <w:lang w:val="en-CA"/>
                              </w:rPr>
                            </w:pPr>
                            <w:r>
                              <w:rPr>
                                <w:lang w:val="en-CA"/>
                              </w:rPr>
                              <w:t>I</w:t>
                            </w:r>
                            <w:r w:rsidRPr="007F256E">
                              <w:rPr>
                                <w:lang w:val="en-CA"/>
                              </w:rPr>
                              <w:t xml:space="preserve">n </w:t>
                            </w:r>
                            <w:r w:rsidRPr="007F256E">
                              <w:rPr>
                                <w:b/>
                                <w:bCs/>
                                <w:lang w:val="en-CA"/>
                              </w:rPr>
                              <w:t>personal</w:t>
                            </w:r>
                            <w:r w:rsidRPr="007F256E">
                              <w:rPr>
                                <w:lang w:val="en-CA"/>
                              </w:rPr>
                              <w:t xml:space="preserve"> settings when you are seeing friends and family who do not live with you:  Only get together in small groups of around 2 to 6 people and </w:t>
                            </w:r>
                            <w:r w:rsidRPr="0052604F">
                              <w:rPr>
                                <w:b/>
                                <w:bCs/>
                                <w:lang w:val="en-CA"/>
                              </w:rPr>
                              <w:t>keep a physical distance</w:t>
                            </w:r>
                          </w:p>
                          <w:p w14:paraId="0521A762" w14:textId="77777777" w:rsidR="00A91D84" w:rsidRPr="007F256E" w:rsidRDefault="00A91D84" w:rsidP="000F21F6">
                            <w:pPr>
                              <w:pStyle w:val="ListParagraph"/>
                              <w:numPr>
                                <w:ilvl w:val="0"/>
                                <w:numId w:val="26"/>
                              </w:numPr>
                              <w:rPr>
                                <w:lang w:val="en-CA"/>
                              </w:rPr>
                            </w:pPr>
                            <w:r w:rsidRPr="007F256E">
                              <w:rPr>
                                <w:lang w:val="en-CA"/>
                              </w:rPr>
                              <w:t>Physical Distancing: 2 meters</w:t>
                            </w:r>
                          </w:p>
                          <w:p w14:paraId="771EFF17" w14:textId="77777777" w:rsidR="00A91D84" w:rsidRDefault="00A91D84" w:rsidP="000F21F6">
                            <w:pPr>
                              <w:pStyle w:val="ListParagraph"/>
                              <w:numPr>
                                <w:ilvl w:val="0"/>
                                <w:numId w:val="26"/>
                              </w:numPr>
                              <w:rPr>
                                <w:lang w:val="en-CA"/>
                              </w:rPr>
                            </w:pPr>
                            <w:r>
                              <w:rPr>
                                <w:lang w:val="en-CA"/>
                              </w:rPr>
                              <w:t xml:space="preserve">Enhanced </w:t>
                            </w:r>
                            <w:r w:rsidRPr="007F256E">
                              <w:rPr>
                                <w:lang w:val="en-CA"/>
                              </w:rPr>
                              <w:t>Cleaning</w:t>
                            </w:r>
                            <w:r>
                              <w:rPr>
                                <w:lang w:val="en-CA"/>
                              </w:rPr>
                              <w:t>, including</w:t>
                            </w:r>
                          </w:p>
                          <w:p w14:paraId="7B2D00CD" w14:textId="77777777" w:rsidR="00A91D84" w:rsidRDefault="00A91D84" w:rsidP="000F21F6">
                            <w:pPr>
                              <w:pStyle w:val="ListParagraph"/>
                              <w:numPr>
                                <w:ilvl w:val="1"/>
                                <w:numId w:val="26"/>
                              </w:numPr>
                              <w:rPr>
                                <w:lang w:val="en-CA"/>
                              </w:rPr>
                            </w:pPr>
                            <w:r w:rsidRPr="00BD62BA">
                              <w:rPr>
                                <w:lang w:val="en-CA"/>
                              </w:rPr>
                              <w:t>Clean “high-touch” areas frequently and provide hand sanitizer at entrances</w:t>
                            </w:r>
                          </w:p>
                          <w:p w14:paraId="0884A499" w14:textId="77777777" w:rsidR="00A91D84" w:rsidRDefault="00A91D84" w:rsidP="000F21F6">
                            <w:pPr>
                              <w:pStyle w:val="ListParagraph"/>
                              <w:numPr>
                                <w:ilvl w:val="1"/>
                                <w:numId w:val="26"/>
                              </w:numPr>
                              <w:rPr>
                                <w:lang w:val="en-CA"/>
                              </w:rPr>
                            </w:pPr>
                            <w:r w:rsidRPr="00673280">
                              <w:rPr>
                                <w:lang w:val="en-CA"/>
                              </w:rPr>
                              <w:t>Disinfect frequently touched surfaces</w:t>
                            </w:r>
                            <w:r>
                              <w:rPr>
                                <w:lang w:val="en-CA"/>
                              </w:rPr>
                              <w:t xml:space="preserve"> and shared equipment</w:t>
                            </w:r>
                          </w:p>
                          <w:p w14:paraId="63AB3940" w14:textId="77777777" w:rsidR="00A91D84" w:rsidRPr="0052604F" w:rsidRDefault="00A91D84" w:rsidP="000F21F6">
                            <w:pPr>
                              <w:pStyle w:val="ListParagraph"/>
                              <w:numPr>
                                <w:ilvl w:val="2"/>
                                <w:numId w:val="26"/>
                              </w:numPr>
                              <w:rPr>
                                <w:lang w:val="en-CA"/>
                              </w:rPr>
                            </w:pPr>
                            <w:r w:rsidRPr="00EB60F6">
                              <w:rPr>
                                <w:lang w:val="en-CA"/>
                              </w:rPr>
                              <w:t>For recreation activities where equipment is unable to be sanitised, for example ropes, a withholding period could be considered to allow any virus particles on these surfaces to die</w:t>
                            </w:r>
                            <w:r>
                              <w:rPr>
                                <w:lang w:val="en-CA"/>
                              </w:rPr>
                              <w:t xml:space="preserve"> (</w:t>
                            </w:r>
                            <w:r w:rsidRPr="00EB60F6">
                              <w:rPr>
                                <w:lang w:val="en-CA"/>
                              </w:rPr>
                              <w:t>e.g. 120 hours between uses</w:t>
                            </w:r>
                            <w:r>
                              <w:rPr>
                                <w:lang w:val="en-CA"/>
                              </w:rPr>
                              <w:t>).</w:t>
                            </w:r>
                          </w:p>
                          <w:p w14:paraId="3AC04AE1" w14:textId="77777777" w:rsidR="00A91D84" w:rsidRPr="0052604F" w:rsidRDefault="00A91D84" w:rsidP="000F21F6">
                            <w:pPr>
                              <w:pStyle w:val="ListParagraph"/>
                              <w:numPr>
                                <w:ilvl w:val="0"/>
                                <w:numId w:val="26"/>
                              </w:numPr>
                              <w:rPr>
                                <w:lang w:val="en-CA"/>
                              </w:rPr>
                            </w:pPr>
                            <w:r w:rsidRPr="0052604F">
                              <w:rPr>
                                <w:lang w:val="en-CA"/>
                              </w:rPr>
                              <w:t>Provisions for Contact Tracing must be in place:  Contact tracing register for all participants and spectators must be in place and able to be accessed quickly</w:t>
                            </w:r>
                          </w:p>
                          <w:p w14:paraId="7E057286" w14:textId="77777777" w:rsidR="00A91D84" w:rsidRPr="00BD62BA" w:rsidRDefault="00A91D84" w:rsidP="000F21F6">
                            <w:pPr>
                              <w:pStyle w:val="ListParagraph"/>
                              <w:numPr>
                                <w:ilvl w:val="0"/>
                                <w:numId w:val="25"/>
                              </w:numPr>
                              <w:rPr>
                                <w:lang w:val="en-CA"/>
                              </w:rPr>
                            </w:pPr>
                            <w:r>
                              <w:rPr>
                                <w:lang w:val="en-CA"/>
                              </w:rPr>
                              <w:t>Enhanced Controls:</w:t>
                            </w:r>
                          </w:p>
                          <w:p w14:paraId="32078840" w14:textId="77777777" w:rsidR="00A91D84" w:rsidRPr="00BD62BA" w:rsidRDefault="00A91D84" w:rsidP="000F21F6">
                            <w:pPr>
                              <w:pStyle w:val="ListParagraph"/>
                              <w:numPr>
                                <w:ilvl w:val="1"/>
                                <w:numId w:val="25"/>
                              </w:numPr>
                              <w:rPr>
                                <w:lang w:val="en-CA"/>
                              </w:rPr>
                            </w:pPr>
                            <w:r w:rsidRPr="00BD62BA">
                              <w:rPr>
                                <w:lang w:val="en-CA"/>
                              </w:rPr>
                              <w:t>Engineering controls – physical barriers or increased ventilation</w:t>
                            </w:r>
                          </w:p>
                          <w:p w14:paraId="6602C59B" w14:textId="77777777" w:rsidR="00A91D84" w:rsidRPr="00BD62BA" w:rsidRDefault="00A91D84" w:rsidP="000F21F6">
                            <w:pPr>
                              <w:pStyle w:val="ListParagraph"/>
                              <w:numPr>
                                <w:ilvl w:val="1"/>
                                <w:numId w:val="25"/>
                              </w:numPr>
                              <w:rPr>
                                <w:lang w:val="en-CA"/>
                              </w:rPr>
                            </w:pPr>
                            <w:r w:rsidRPr="00BD62BA">
                              <w:rPr>
                                <w:lang w:val="en-CA"/>
                              </w:rPr>
                              <w:t>Administrative controls – clear rules and guidelines</w:t>
                            </w:r>
                          </w:p>
                          <w:p w14:paraId="1363BAA8" w14:textId="77777777" w:rsidR="00A91D84" w:rsidRDefault="00A91D84" w:rsidP="000F21F6">
                            <w:pPr>
                              <w:pStyle w:val="ListParagraph"/>
                              <w:numPr>
                                <w:ilvl w:val="1"/>
                                <w:numId w:val="25"/>
                              </w:numPr>
                              <w:rPr>
                                <w:lang w:val="en-CA"/>
                              </w:rPr>
                            </w:pPr>
                            <w:r w:rsidRPr="00F16633">
                              <w:rPr>
                                <w:lang w:val="en-CA"/>
                              </w:rPr>
                              <w:t xml:space="preserve">Personal protective equipment – like the use of non-medical masks </w:t>
                            </w:r>
                          </w:p>
                          <w:p w14:paraId="73FC6F5B" w14:textId="77777777" w:rsidR="00A91D84" w:rsidRPr="00F16633" w:rsidRDefault="00A91D84" w:rsidP="000F21F6">
                            <w:pPr>
                              <w:pStyle w:val="ListParagraph"/>
                              <w:numPr>
                                <w:ilvl w:val="1"/>
                                <w:numId w:val="25"/>
                              </w:numPr>
                              <w:rPr>
                                <w:lang w:val="en-CA"/>
                              </w:rPr>
                            </w:pPr>
                            <w:r w:rsidRPr="00F16633">
                              <w:rPr>
                                <w:lang w:val="en-CA"/>
                              </w:rPr>
                              <w:t>Implement strategies that reduce the number and intensity of contacts – from greater use of non-medical masks to more checkouts and increased shopping hours</w:t>
                            </w:r>
                          </w:p>
                          <w:p w14:paraId="3648FC55" w14:textId="411BE800" w:rsidR="00A91D84" w:rsidRDefault="00A91D84" w:rsidP="000F21F6">
                            <w:r w:rsidRPr="00BD62BA">
                              <w:rPr>
                                <w:lang w:val="en-CA"/>
                              </w:rPr>
                              <w:t>Additional measures specific to various organizational settings are being developed. More will be created as various sectors are engaged and industry or sector wide norms are adopted and required</w:t>
                            </w:r>
                            <w:r>
                              <w:rPr>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CC356" id="_x0000_t202" coordsize="21600,21600" o:spt="202" path="m,l,21600r21600,l21600,xe">
                <v:stroke joinstyle="miter"/>
                <v:path gradientshapeok="t" o:connecttype="rect"/>
              </v:shapetype>
              <v:shape id="Text Box 2" o:spid="_x0000_s1026" type="#_x0000_t202" style="position:absolute;margin-left:0;margin-top:27.75pt;width:491.8pt;height:476.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mlKgIAAEYEAAAOAAAAZHJzL2Uyb0RvYy54bWysU9tu2zAMfR+wfxD0vthJc5sRp2jTZRjQ&#10;XYB2HyDLcixMEjVJiZ19fSk5TdMNexmmB4EUqUPykFxd91qRg3BeginpeJRTIgyHWppdSb8/bt8t&#10;KfGBmZopMKKkR+Hp9frtm1VnCzGBFlQtHEEQ44vOlrQNwRZZ5nkrNPMjsMKgsQGnWUDV7bLasQ7R&#10;tcomeT7POnC1dcCF9/h6NxjpOuE3jeDha9N4EYgqKeYW0u3SXcU7W69YsXPMtpKf0mD/kIVm0mDQ&#10;M9QdC4zsnfwDSkvuwEMTRhx0Bk0juUg1YDXj/LdqHlpmRaoFyfH2TJP/f7D8y+GbI7Iu6YISwzS2&#10;6FH0gdxCTyaRnc76Ap0eLLqFHp+xy6lSb++B//DEwKZlZidunIOuFazG7MbxZ3bxdcDxEaTqPkON&#10;Ydg+QALqG6cjdUgGQXTs0vHcmZgKx8f5ZDpbztHE0TbPp8urxSzFYMXzd+t8+ChAkyiU1GHrEzw7&#10;3PsQ02HFs0uM5kHJeiuVSorbVRvlyIHhmGzTOaG/clOGdCW9Wo7zfKDgrxh5fptv03Rh2FcYWgYc&#10;eCV1SZd5PDEQKyJxH0yd5MCkGmT8rMyJyUjeQGPoqx4dI70V1Efk1MEw2LiIKLTgflHS4VCX1P/c&#10;MycoUZ8M9uX9eDqNW5CU6WwxQcVdWqpLCzMcoUoaKBnETUibE/M1cIP9a2Ri9iWTU644rInw02LF&#10;bbjUk9fL+q+fAAAA//8DAFBLAwQUAAYACAAAACEAQa05DNwAAAAIAQAADwAAAGRycy9kb3ducmV2&#10;LnhtbEyPwU7DMBBE70j8g7WVuFG7RYnSNE5VIThwK2l7d+MliYjXUeymga9nOcFxNKOZN8Vudr2Y&#10;cAydJw2rpQKBVHvbUaPhdHx9zECEaMia3hNq+MIAu/L+rjC59Td6x6mKjeASCrnR0MY45FKGukVn&#10;wtIPSOx9+NGZyHJspB3NjctdL9dKpdKZjnihNQM+t1h/VlenYf19phNV1Xl6SQ/uzTeHhLq91g+L&#10;eb8FEXGOf2H4xWd0KJnp4q9kg+g18JGoIUkSEOxusqcUxIVjSmUKZFnI/wfKHwAAAP//AwBQSwEC&#10;LQAUAAYACAAAACEAtoM4kv4AAADhAQAAEwAAAAAAAAAAAAAAAAAAAAAAW0NvbnRlbnRfVHlwZXNd&#10;LnhtbFBLAQItABQABgAIAAAAIQA4/SH/1gAAAJQBAAALAAAAAAAAAAAAAAAAAC8BAABfcmVscy8u&#10;cmVsc1BLAQItABQABgAIAAAAIQBu6ZmlKgIAAEYEAAAOAAAAAAAAAAAAAAAAAC4CAABkcnMvZTJv&#10;RG9jLnhtbFBLAQItABQABgAIAAAAIQBBrTkM3AAAAAgBAAAPAAAAAAAAAAAAAAAAAIQEAABkcnMv&#10;ZG93bnJldi54bWxQSwUGAAAAAAQABADzAAAAjQUAAAAA&#10;" strokecolor="#00b0f0" strokeweight="3pt">
                <v:textbox>
                  <w:txbxContent>
                    <w:p w14:paraId="47C54771" w14:textId="77777777" w:rsidR="00A91D84" w:rsidRPr="0052604F" w:rsidRDefault="00A91D84" w:rsidP="000F21F6">
                      <w:pPr>
                        <w:pStyle w:val="ListParagraph"/>
                        <w:numPr>
                          <w:ilvl w:val="0"/>
                          <w:numId w:val="26"/>
                        </w:numPr>
                        <w:rPr>
                          <w:lang w:val="en-CA"/>
                        </w:rPr>
                      </w:pPr>
                      <w:r w:rsidRPr="0052604F">
                        <w:rPr>
                          <w:lang w:val="en-CA"/>
                        </w:rPr>
                        <w:t>Stay at home if you have any symptoms:  Coughing, Sneezing , Runny nose, Sore throat, Fatigue</w:t>
                      </w:r>
                    </w:p>
                    <w:p w14:paraId="7652A678" w14:textId="77777777" w:rsidR="00A91D84" w:rsidRPr="007F256E" w:rsidRDefault="00A91D84" w:rsidP="000F21F6">
                      <w:pPr>
                        <w:pStyle w:val="ListParagraph"/>
                        <w:numPr>
                          <w:ilvl w:val="0"/>
                          <w:numId w:val="26"/>
                        </w:numPr>
                        <w:rPr>
                          <w:lang w:val="en-CA"/>
                        </w:rPr>
                      </w:pPr>
                      <w:r w:rsidRPr="007F256E">
                        <w:rPr>
                          <w:lang w:val="en-CA"/>
                        </w:rPr>
                        <w:t xml:space="preserve">Good </w:t>
                      </w:r>
                      <w:r>
                        <w:rPr>
                          <w:lang w:val="en-CA"/>
                        </w:rPr>
                        <w:t xml:space="preserve">Personal </w:t>
                      </w:r>
                      <w:r w:rsidRPr="007F256E">
                        <w:rPr>
                          <w:lang w:val="en-CA"/>
                        </w:rPr>
                        <w:t>Hygiene includ</w:t>
                      </w:r>
                      <w:r>
                        <w:rPr>
                          <w:lang w:val="en-CA"/>
                        </w:rPr>
                        <w:t>ing</w:t>
                      </w:r>
                      <w:r w:rsidRPr="007F256E">
                        <w:rPr>
                          <w:lang w:val="en-CA"/>
                        </w:rPr>
                        <w:t>:</w:t>
                      </w:r>
                    </w:p>
                    <w:p w14:paraId="5BC9436D" w14:textId="77777777" w:rsidR="00A91D84" w:rsidRPr="00673280" w:rsidRDefault="00A91D84" w:rsidP="000F21F6">
                      <w:pPr>
                        <w:pStyle w:val="ListParagraph"/>
                        <w:numPr>
                          <w:ilvl w:val="1"/>
                          <w:numId w:val="26"/>
                        </w:numPr>
                        <w:rPr>
                          <w:lang w:val="en-CA"/>
                        </w:rPr>
                      </w:pPr>
                      <w:r w:rsidRPr="00673280">
                        <w:rPr>
                          <w:lang w:val="en-CA"/>
                        </w:rPr>
                        <w:t>Regular hand washing</w:t>
                      </w:r>
                      <w:r>
                        <w:rPr>
                          <w:lang w:val="en-CA"/>
                        </w:rPr>
                        <w:t>, including before and after practice</w:t>
                      </w:r>
                    </w:p>
                    <w:p w14:paraId="532C93EC" w14:textId="77777777" w:rsidR="00A91D84" w:rsidRPr="00673280" w:rsidRDefault="00A91D84" w:rsidP="000F21F6">
                      <w:pPr>
                        <w:pStyle w:val="ListParagraph"/>
                        <w:numPr>
                          <w:ilvl w:val="1"/>
                          <w:numId w:val="26"/>
                        </w:numPr>
                        <w:rPr>
                          <w:lang w:val="en-CA"/>
                        </w:rPr>
                      </w:pPr>
                      <w:r w:rsidRPr="00673280">
                        <w:rPr>
                          <w:lang w:val="en-CA"/>
                        </w:rPr>
                        <w:t>Avoiding touching your face</w:t>
                      </w:r>
                    </w:p>
                    <w:p w14:paraId="7033B114" w14:textId="77777777" w:rsidR="00A91D84" w:rsidRPr="00673280" w:rsidRDefault="00A91D84" w:rsidP="000F21F6">
                      <w:pPr>
                        <w:pStyle w:val="ListParagraph"/>
                        <w:numPr>
                          <w:ilvl w:val="1"/>
                          <w:numId w:val="26"/>
                        </w:numPr>
                        <w:rPr>
                          <w:lang w:val="en-CA"/>
                        </w:rPr>
                      </w:pPr>
                      <w:r w:rsidRPr="00673280">
                        <w:rPr>
                          <w:lang w:val="en-CA"/>
                        </w:rPr>
                        <w:t>Covering coughs and sneezes</w:t>
                      </w:r>
                    </w:p>
                    <w:p w14:paraId="0A1D3F22" w14:textId="77777777" w:rsidR="00A91D84" w:rsidRPr="007F256E" w:rsidRDefault="00A91D84" w:rsidP="000F21F6">
                      <w:pPr>
                        <w:pStyle w:val="ListParagraph"/>
                        <w:numPr>
                          <w:ilvl w:val="0"/>
                          <w:numId w:val="26"/>
                        </w:numPr>
                        <w:rPr>
                          <w:lang w:val="en-CA"/>
                        </w:rPr>
                      </w:pPr>
                      <w:r w:rsidRPr="007F256E">
                        <w:rPr>
                          <w:lang w:val="en-CA"/>
                        </w:rPr>
                        <w:t xml:space="preserve">No travel, local </w:t>
                      </w:r>
                      <w:r>
                        <w:rPr>
                          <w:lang w:val="en-CA"/>
                        </w:rPr>
                        <w:t xml:space="preserve">business </w:t>
                      </w:r>
                      <w:r w:rsidRPr="007F256E">
                        <w:rPr>
                          <w:lang w:val="en-CA"/>
                        </w:rPr>
                        <w:t>only</w:t>
                      </w:r>
                    </w:p>
                    <w:p w14:paraId="1F0BC05D" w14:textId="77777777" w:rsidR="00A91D84" w:rsidRPr="007F256E" w:rsidRDefault="00A91D84" w:rsidP="000F21F6">
                      <w:pPr>
                        <w:pStyle w:val="ListParagraph"/>
                        <w:numPr>
                          <w:ilvl w:val="0"/>
                          <w:numId w:val="26"/>
                        </w:numPr>
                        <w:rPr>
                          <w:lang w:val="en-CA"/>
                        </w:rPr>
                      </w:pPr>
                      <w:r w:rsidRPr="007F256E">
                        <w:rPr>
                          <w:lang w:val="en-CA"/>
                        </w:rPr>
                        <w:t xml:space="preserve">If you are at </w:t>
                      </w:r>
                      <w:r w:rsidRPr="007F256E">
                        <w:rPr>
                          <w:b/>
                          <w:bCs/>
                          <w:lang w:val="en-CA"/>
                        </w:rPr>
                        <w:t>greater risk</w:t>
                      </w:r>
                      <w:r w:rsidRPr="007F256E">
                        <w:rPr>
                          <w:lang w:val="en-CA"/>
                        </w:rPr>
                        <w:t xml:space="preserve"> (over the age of 60 or with underlying medical conditions), be informed of your risk, think through your risk tolerance and take extra precautions.</w:t>
                      </w:r>
                    </w:p>
                    <w:p w14:paraId="20DF6E6D" w14:textId="77777777" w:rsidR="00A91D84" w:rsidRDefault="00A91D84" w:rsidP="000F21F6">
                      <w:pPr>
                        <w:pStyle w:val="ListParagraph"/>
                        <w:numPr>
                          <w:ilvl w:val="0"/>
                          <w:numId w:val="26"/>
                        </w:numPr>
                        <w:rPr>
                          <w:lang w:val="en-CA"/>
                        </w:rPr>
                      </w:pPr>
                      <w:r w:rsidRPr="00EB60F6">
                        <w:rPr>
                          <w:lang w:val="en-CA"/>
                        </w:rPr>
                        <w:t xml:space="preserve">Limits to numbers: no more than 50.  </w:t>
                      </w:r>
                    </w:p>
                    <w:p w14:paraId="369C1FBE" w14:textId="77777777" w:rsidR="00A91D84" w:rsidRDefault="00A91D84" w:rsidP="000F21F6">
                      <w:pPr>
                        <w:pStyle w:val="ListParagraph"/>
                        <w:numPr>
                          <w:ilvl w:val="1"/>
                          <w:numId w:val="26"/>
                        </w:numPr>
                        <w:rPr>
                          <w:lang w:val="en-CA"/>
                        </w:rPr>
                      </w:pPr>
                      <w:r w:rsidRPr="00EB60F6">
                        <w:rPr>
                          <w:lang w:val="en-CA"/>
                        </w:rPr>
                        <w:t xml:space="preserve">Gathering restrictions apply to each separate space e.g. an outdoor </w:t>
                      </w:r>
                      <w:r>
                        <w:rPr>
                          <w:lang w:val="en-CA"/>
                        </w:rPr>
                        <w:t>range</w:t>
                      </w:r>
                      <w:r w:rsidRPr="00EB60F6">
                        <w:rPr>
                          <w:lang w:val="en-CA"/>
                        </w:rPr>
                        <w:t xml:space="preserve"> that can be managed separately with suitable physical distancing between these spaces.</w:t>
                      </w:r>
                    </w:p>
                    <w:p w14:paraId="1E7A9531" w14:textId="77777777" w:rsidR="00A91D84" w:rsidRDefault="00A91D84" w:rsidP="000F21F6">
                      <w:pPr>
                        <w:pStyle w:val="ListParagraph"/>
                        <w:numPr>
                          <w:ilvl w:val="1"/>
                          <w:numId w:val="26"/>
                        </w:numPr>
                        <w:rPr>
                          <w:lang w:val="en-CA"/>
                        </w:rPr>
                      </w:pPr>
                      <w:r w:rsidRPr="00EB60F6">
                        <w:rPr>
                          <w:lang w:val="en-CA"/>
                        </w:rPr>
                        <w:t>Care must be taken to avoid interacting at communal points such as entries and car parks</w:t>
                      </w:r>
                    </w:p>
                    <w:p w14:paraId="5FBA321F" w14:textId="2DA124E6" w:rsidR="00A91D84" w:rsidRPr="0052604F" w:rsidRDefault="00A91D84" w:rsidP="000F21F6">
                      <w:pPr>
                        <w:pStyle w:val="ListParagraph"/>
                        <w:numPr>
                          <w:ilvl w:val="1"/>
                          <w:numId w:val="26"/>
                        </w:numPr>
                        <w:rPr>
                          <w:lang w:val="en-CA"/>
                        </w:rPr>
                      </w:pPr>
                      <w:r>
                        <w:rPr>
                          <w:lang w:val="en-CA"/>
                        </w:rPr>
                        <w:t>I</w:t>
                      </w:r>
                      <w:r w:rsidRPr="007F256E">
                        <w:rPr>
                          <w:lang w:val="en-CA"/>
                        </w:rPr>
                        <w:t xml:space="preserve">n </w:t>
                      </w:r>
                      <w:r w:rsidRPr="007F256E">
                        <w:rPr>
                          <w:b/>
                          <w:bCs/>
                          <w:lang w:val="en-CA"/>
                        </w:rPr>
                        <w:t>personal</w:t>
                      </w:r>
                      <w:r w:rsidRPr="007F256E">
                        <w:rPr>
                          <w:lang w:val="en-CA"/>
                        </w:rPr>
                        <w:t xml:space="preserve"> settings when you are seeing friends and family who do not live with you:  Only get together in small groups of around 2 to 6 people and </w:t>
                      </w:r>
                      <w:r w:rsidRPr="0052604F">
                        <w:rPr>
                          <w:b/>
                          <w:bCs/>
                          <w:lang w:val="en-CA"/>
                        </w:rPr>
                        <w:t>keep a physical distance</w:t>
                      </w:r>
                    </w:p>
                    <w:p w14:paraId="0521A762" w14:textId="77777777" w:rsidR="00A91D84" w:rsidRPr="007F256E" w:rsidRDefault="00A91D84" w:rsidP="000F21F6">
                      <w:pPr>
                        <w:pStyle w:val="ListParagraph"/>
                        <w:numPr>
                          <w:ilvl w:val="0"/>
                          <w:numId w:val="26"/>
                        </w:numPr>
                        <w:rPr>
                          <w:lang w:val="en-CA"/>
                        </w:rPr>
                      </w:pPr>
                      <w:r w:rsidRPr="007F256E">
                        <w:rPr>
                          <w:lang w:val="en-CA"/>
                        </w:rPr>
                        <w:t>Physical Distancing: 2 meters</w:t>
                      </w:r>
                    </w:p>
                    <w:p w14:paraId="771EFF17" w14:textId="77777777" w:rsidR="00A91D84" w:rsidRDefault="00A91D84" w:rsidP="000F21F6">
                      <w:pPr>
                        <w:pStyle w:val="ListParagraph"/>
                        <w:numPr>
                          <w:ilvl w:val="0"/>
                          <w:numId w:val="26"/>
                        </w:numPr>
                        <w:rPr>
                          <w:lang w:val="en-CA"/>
                        </w:rPr>
                      </w:pPr>
                      <w:r>
                        <w:rPr>
                          <w:lang w:val="en-CA"/>
                        </w:rPr>
                        <w:t xml:space="preserve">Enhanced </w:t>
                      </w:r>
                      <w:r w:rsidRPr="007F256E">
                        <w:rPr>
                          <w:lang w:val="en-CA"/>
                        </w:rPr>
                        <w:t>Cleaning</w:t>
                      </w:r>
                      <w:r>
                        <w:rPr>
                          <w:lang w:val="en-CA"/>
                        </w:rPr>
                        <w:t>, including</w:t>
                      </w:r>
                    </w:p>
                    <w:p w14:paraId="7B2D00CD" w14:textId="77777777" w:rsidR="00A91D84" w:rsidRDefault="00A91D84" w:rsidP="000F21F6">
                      <w:pPr>
                        <w:pStyle w:val="ListParagraph"/>
                        <w:numPr>
                          <w:ilvl w:val="1"/>
                          <w:numId w:val="26"/>
                        </w:numPr>
                        <w:rPr>
                          <w:lang w:val="en-CA"/>
                        </w:rPr>
                      </w:pPr>
                      <w:r w:rsidRPr="00BD62BA">
                        <w:rPr>
                          <w:lang w:val="en-CA"/>
                        </w:rPr>
                        <w:t>Clean “high-touch” areas frequently and provide hand sanitizer at entrances</w:t>
                      </w:r>
                    </w:p>
                    <w:p w14:paraId="0884A499" w14:textId="77777777" w:rsidR="00A91D84" w:rsidRDefault="00A91D84" w:rsidP="000F21F6">
                      <w:pPr>
                        <w:pStyle w:val="ListParagraph"/>
                        <w:numPr>
                          <w:ilvl w:val="1"/>
                          <w:numId w:val="26"/>
                        </w:numPr>
                        <w:rPr>
                          <w:lang w:val="en-CA"/>
                        </w:rPr>
                      </w:pPr>
                      <w:r w:rsidRPr="00673280">
                        <w:rPr>
                          <w:lang w:val="en-CA"/>
                        </w:rPr>
                        <w:t>Disinfect frequently touched surfaces</w:t>
                      </w:r>
                      <w:r>
                        <w:rPr>
                          <w:lang w:val="en-CA"/>
                        </w:rPr>
                        <w:t xml:space="preserve"> and shared equipment</w:t>
                      </w:r>
                    </w:p>
                    <w:p w14:paraId="63AB3940" w14:textId="77777777" w:rsidR="00A91D84" w:rsidRPr="0052604F" w:rsidRDefault="00A91D84" w:rsidP="000F21F6">
                      <w:pPr>
                        <w:pStyle w:val="ListParagraph"/>
                        <w:numPr>
                          <w:ilvl w:val="2"/>
                          <w:numId w:val="26"/>
                        </w:numPr>
                        <w:rPr>
                          <w:lang w:val="en-CA"/>
                        </w:rPr>
                      </w:pPr>
                      <w:r w:rsidRPr="00EB60F6">
                        <w:rPr>
                          <w:lang w:val="en-CA"/>
                        </w:rPr>
                        <w:t>For recreation activities where equipment is unable to be sanitised, for example ropes, a withholding period could be considered to allow any virus particles on these surfaces to die</w:t>
                      </w:r>
                      <w:r>
                        <w:rPr>
                          <w:lang w:val="en-CA"/>
                        </w:rPr>
                        <w:t xml:space="preserve"> (</w:t>
                      </w:r>
                      <w:r w:rsidRPr="00EB60F6">
                        <w:rPr>
                          <w:lang w:val="en-CA"/>
                        </w:rPr>
                        <w:t>e.g. 120 hours between uses</w:t>
                      </w:r>
                      <w:r>
                        <w:rPr>
                          <w:lang w:val="en-CA"/>
                        </w:rPr>
                        <w:t>).</w:t>
                      </w:r>
                    </w:p>
                    <w:p w14:paraId="3AC04AE1" w14:textId="77777777" w:rsidR="00A91D84" w:rsidRPr="0052604F" w:rsidRDefault="00A91D84" w:rsidP="000F21F6">
                      <w:pPr>
                        <w:pStyle w:val="ListParagraph"/>
                        <w:numPr>
                          <w:ilvl w:val="0"/>
                          <w:numId w:val="26"/>
                        </w:numPr>
                        <w:rPr>
                          <w:lang w:val="en-CA"/>
                        </w:rPr>
                      </w:pPr>
                      <w:r w:rsidRPr="0052604F">
                        <w:rPr>
                          <w:lang w:val="en-CA"/>
                        </w:rPr>
                        <w:t>Provisions for Contact Tracing must be in place:  Contact tracing register for all participants and spectators must be in place and able to be accessed quickly</w:t>
                      </w:r>
                    </w:p>
                    <w:p w14:paraId="7E057286" w14:textId="77777777" w:rsidR="00A91D84" w:rsidRPr="00BD62BA" w:rsidRDefault="00A91D84" w:rsidP="000F21F6">
                      <w:pPr>
                        <w:pStyle w:val="ListParagraph"/>
                        <w:numPr>
                          <w:ilvl w:val="0"/>
                          <w:numId w:val="25"/>
                        </w:numPr>
                        <w:rPr>
                          <w:lang w:val="en-CA"/>
                        </w:rPr>
                      </w:pPr>
                      <w:r>
                        <w:rPr>
                          <w:lang w:val="en-CA"/>
                        </w:rPr>
                        <w:t>Enhanced Controls:</w:t>
                      </w:r>
                    </w:p>
                    <w:p w14:paraId="32078840" w14:textId="77777777" w:rsidR="00A91D84" w:rsidRPr="00BD62BA" w:rsidRDefault="00A91D84" w:rsidP="000F21F6">
                      <w:pPr>
                        <w:pStyle w:val="ListParagraph"/>
                        <w:numPr>
                          <w:ilvl w:val="1"/>
                          <w:numId w:val="25"/>
                        </w:numPr>
                        <w:rPr>
                          <w:lang w:val="en-CA"/>
                        </w:rPr>
                      </w:pPr>
                      <w:r w:rsidRPr="00BD62BA">
                        <w:rPr>
                          <w:lang w:val="en-CA"/>
                        </w:rPr>
                        <w:t>Engineering controls – physical barriers or increased ventilation</w:t>
                      </w:r>
                    </w:p>
                    <w:p w14:paraId="6602C59B" w14:textId="77777777" w:rsidR="00A91D84" w:rsidRPr="00BD62BA" w:rsidRDefault="00A91D84" w:rsidP="000F21F6">
                      <w:pPr>
                        <w:pStyle w:val="ListParagraph"/>
                        <w:numPr>
                          <w:ilvl w:val="1"/>
                          <w:numId w:val="25"/>
                        </w:numPr>
                        <w:rPr>
                          <w:lang w:val="en-CA"/>
                        </w:rPr>
                      </w:pPr>
                      <w:r w:rsidRPr="00BD62BA">
                        <w:rPr>
                          <w:lang w:val="en-CA"/>
                        </w:rPr>
                        <w:t>Administrative controls – clear rules and guidelines</w:t>
                      </w:r>
                    </w:p>
                    <w:p w14:paraId="1363BAA8" w14:textId="77777777" w:rsidR="00A91D84" w:rsidRDefault="00A91D84" w:rsidP="000F21F6">
                      <w:pPr>
                        <w:pStyle w:val="ListParagraph"/>
                        <w:numPr>
                          <w:ilvl w:val="1"/>
                          <w:numId w:val="25"/>
                        </w:numPr>
                        <w:rPr>
                          <w:lang w:val="en-CA"/>
                        </w:rPr>
                      </w:pPr>
                      <w:r w:rsidRPr="00F16633">
                        <w:rPr>
                          <w:lang w:val="en-CA"/>
                        </w:rPr>
                        <w:t xml:space="preserve">Personal protective equipment – like the use of non-medical masks </w:t>
                      </w:r>
                    </w:p>
                    <w:p w14:paraId="73FC6F5B" w14:textId="77777777" w:rsidR="00A91D84" w:rsidRPr="00F16633" w:rsidRDefault="00A91D84" w:rsidP="000F21F6">
                      <w:pPr>
                        <w:pStyle w:val="ListParagraph"/>
                        <w:numPr>
                          <w:ilvl w:val="1"/>
                          <w:numId w:val="25"/>
                        </w:numPr>
                        <w:rPr>
                          <w:lang w:val="en-CA"/>
                        </w:rPr>
                      </w:pPr>
                      <w:r w:rsidRPr="00F16633">
                        <w:rPr>
                          <w:lang w:val="en-CA"/>
                        </w:rPr>
                        <w:t>Implement strategies that reduce the number and intensity of contacts – from greater use of non-medical masks to more checkouts and increased shopping hours</w:t>
                      </w:r>
                    </w:p>
                    <w:p w14:paraId="3648FC55" w14:textId="411BE800" w:rsidR="00A91D84" w:rsidRDefault="00A91D84" w:rsidP="000F21F6">
                      <w:r w:rsidRPr="00BD62BA">
                        <w:rPr>
                          <w:lang w:val="en-CA"/>
                        </w:rPr>
                        <w:t>Additional measures specific to various organizational settings are being developed. More will be created as various sectors are engaged and industry or sector wide norms are adopted and required</w:t>
                      </w:r>
                      <w:r>
                        <w:rPr>
                          <w:lang w:val="en-CA"/>
                        </w:rPr>
                        <w:t>.</w:t>
                      </w:r>
                    </w:p>
                  </w:txbxContent>
                </v:textbox>
                <w10:wrap type="square"/>
              </v:shape>
            </w:pict>
          </mc:Fallback>
        </mc:AlternateContent>
      </w:r>
    </w:p>
    <w:p w14:paraId="569A5F40" w14:textId="77777777" w:rsidR="00AA6263" w:rsidRDefault="00AA6263" w:rsidP="00AA6263">
      <w:pPr>
        <w:rPr>
          <w:lang w:val="en-CA"/>
        </w:rPr>
      </w:pPr>
      <w:r>
        <w:rPr>
          <w:lang w:val="en-CA"/>
        </w:rPr>
        <w:t>There are also additional materials at:</w:t>
      </w:r>
    </w:p>
    <w:p w14:paraId="7B44EDDE" w14:textId="77777777" w:rsidR="00AA6263" w:rsidRDefault="00AF7E5B" w:rsidP="00AA6263">
      <w:pPr>
        <w:pStyle w:val="ListParagraph"/>
        <w:numPr>
          <w:ilvl w:val="0"/>
          <w:numId w:val="27"/>
        </w:numPr>
        <w:rPr>
          <w:lang w:val="en-CA"/>
        </w:rPr>
      </w:pPr>
      <w:hyperlink r:id="rId10" w:history="1">
        <w:r w:rsidR="00AA6263">
          <w:rPr>
            <w:rStyle w:val="Hyperlink"/>
            <w:lang w:val="en-CA"/>
          </w:rPr>
          <w:t>BC COVID-19 Go-Forward Management Strategy</w:t>
        </w:r>
      </w:hyperlink>
    </w:p>
    <w:p w14:paraId="1E6652C4" w14:textId="77777777" w:rsidR="00AA6263" w:rsidRDefault="00AF7E5B" w:rsidP="00AA6263">
      <w:pPr>
        <w:pStyle w:val="ListParagraph"/>
        <w:numPr>
          <w:ilvl w:val="0"/>
          <w:numId w:val="27"/>
        </w:numPr>
        <w:rPr>
          <w:lang w:val="en-CA"/>
        </w:rPr>
      </w:pPr>
      <w:hyperlink r:id="rId11" w:history="1">
        <w:r w:rsidR="00AA6263" w:rsidRPr="00754CB4">
          <w:rPr>
            <w:rStyle w:val="Hyperlink"/>
            <w:lang w:val="en-CA"/>
          </w:rPr>
          <w:t xml:space="preserve"> BC COVID-19 Go-Forward Management Checklist</w:t>
        </w:r>
      </w:hyperlink>
    </w:p>
    <w:p w14:paraId="20552DB2" w14:textId="77777777" w:rsidR="00F63214" w:rsidRDefault="00F63214" w:rsidP="00F63214">
      <w:pPr>
        <w:pStyle w:val="Heading2"/>
      </w:pPr>
      <w:bookmarkStart w:id="7" w:name="_Toc39235838"/>
      <w:bookmarkStart w:id="8" w:name="_Toc40958691"/>
      <w:r>
        <w:t>Focus of Phase I</w:t>
      </w:r>
      <w:bookmarkEnd w:id="7"/>
      <w:bookmarkEnd w:id="8"/>
    </w:p>
    <w:p w14:paraId="7EC6B910" w14:textId="77777777" w:rsidR="00F63214" w:rsidRDefault="00F63214" w:rsidP="00F63214">
      <w:r>
        <w:t>The first phase of reopening the sport will be:</w:t>
      </w:r>
    </w:p>
    <w:p w14:paraId="28B68BE2" w14:textId="5280D4A5" w:rsidR="00F63214" w:rsidRDefault="00F63214" w:rsidP="00F63214">
      <w:pPr>
        <w:pStyle w:val="ListParagraph"/>
        <w:numPr>
          <w:ilvl w:val="0"/>
          <w:numId w:val="6"/>
        </w:numPr>
        <w:spacing w:line="256" w:lineRule="auto"/>
      </w:pPr>
      <w:r>
        <w:t>Community based – participation will only be in your home community</w:t>
      </w:r>
    </w:p>
    <w:p w14:paraId="336A916A" w14:textId="5E5C68B5" w:rsidR="000F21F6" w:rsidRDefault="000F21F6" w:rsidP="005D0594">
      <w:pPr>
        <w:pStyle w:val="ListParagraph"/>
        <w:numPr>
          <w:ilvl w:val="1"/>
          <w:numId w:val="6"/>
        </w:numPr>
        <w:spacing w:line="256" w:lineRule="auto"/>
      </w:pPr>
      <w:r>
        <w:t>Travel should be restricted to venues close to home. Attendees “from away” should be discouraged.</w:t>
      </w:r>
    </w:p>
    <w:p w14:paraId="7E211452" w14:textId="11B2B37D" w:rsidR="00F63214" w:rsidRDefault="00F63214" w:rsidP="00F63214">
      <w:pPr>
        <w:pStyle w:val="ListParagraph"/>
        <w:numPr>
          <w:ilvl w:val="0"/>
          <w:numId w:val="6"/>
        </w:numPr>
        <w:spacing w:line="256" w:lineRule="auto"/>
      </w:pPr>
      <w:r>
        <w:lastRenderedPageBreak/>
        <w:t xml:space="preserve">Practice and Skill based.  Competition will </w:t>
      </w:r>
      <w:r w:rsidR="00EF7FA2">
        <w:t>be introduced in future Phases</w:t>
      </w:r>
      <w:r>
        <w:t>.</w:t>
      </w:r>
    </w:p>
    <w:p w14:paraId="71487735" w14:textId="01052779" w:rsidR="000F21F6" w:rsidRDefault="000F21F6" w:rsidP="005D0594">
      <w:pPr>
        <w:pStyle w:val="ListParagraph"/>
        <w:numPr>
          <w:ilvl w:val="1"/>
          <w:numId w:val="6"/>
        </w:numPr>
        <w:spacing w:line="256" w:lineRule="auto"/>
      </w:pPr>
      <w:r>
        <w:t>Avoid participation that may lead to larger than anticipated gatherings. Leagues, match-play, score-based activity that produces a winner at the end should not be encouraged at this time.</w:t>
      </w:r>
      <w:r w:rsidR="00A91D84">
        <w:t xml:space="preserve">  Small club competitions involving local competitors are acceptable </w:t>
      </w:r>
      <w:proofErr w:type="gramStart"/>
      <w:r w:rsidR="00A91D84">
        <w:t>as long as</w:t>
      </w:r>
      <w:proofErr w:type="gramEnd"/>
      <w:r w:rsidR="00A91D84">
        <w:t xml:space="preserve"> c</w:t>
      </w:r>
      <w:r w:rsidR="00CA452F">
        <w:t xml:space="preserve">lubs take measures to minimize </w:t>
      </w:r>
      <w:proofErr w:type="spellStart"/>
      <w:r w:rsidR="00CA452F">
        <w:t>C</w:t>
      </w:r>
      <w:r w:rsidR="00A91D84">
        <w:t>ovid</w:t>
      </w:r>
      <w:proofErr w:type="spellEnd"/>
      <w:r w:rsidR="00A91D84">
        <w:t xml:space="preserve"> risk.</w:t>
      </w:r>
    </w:p>
    <w:p w14:paraId="3DC7F2B9" w14:textId="27AEBE8A" w:rsidR="00597539" w:rsidRDefault="00597539" w:rsidP="005D0594">
      <w:pPr>
        <w:pStyle w:val="ListParagraph"/>
        <w:numPr>
          <w:ilvl w:val="1"/>
          <w:numId w:val="6"/>
        </w:numPr>
        <w:spacing w:line="256" w:lineRule="auto"/>
      </w:pPr>
      <w:r>
        <w:t>In-Club competition or modified games may slowly be introduced.</w:t>
      </w:r>
    </w:p>
    <w:p w14:paraId="6F88DA3C" w14:textId="3A0395AA" w:rsidR="00813AED" w:rsidRDefault="00813AED" w:rsidP="00BA4E03">
      <w:pPr>
        <w:pStyle w:val="Heading2"/>
      </w:pPr>
      <w:bookmarkStart w:id="9" w:name="_Toc40958692"/>
      <w:r w:rsidRPr="00813AED">
        <w:t>Materials to collect</w:t>
      </w:r>
      <w:r>
        <w:t xml:space="preserve"> </w:t>
      </w:r>
      <w:r w:rsidR="00EF7FA2">
        <w:t>to help with completing this workbook:</w:t>
      </w:r>
      <w:bookmarkEnd w:id="9"/>
    </w:p>
    <w:p w14:paraId="32F56FBA" w14:textId="715C09D7" w:rsidR="00813AED" w:rsidRDefault="00813AED" w:rsidP="00813AED">
      <w:r>
        <w:t>Collect the following to aid in your planning:</w:t>
      </w:r>
    </w:p>
    <w:p w14:paraId="72F2701E" w14:textId="2E6A6021" w:rsidR="00813AED" w:rsidRDefault="00813AED" w:rsidP="00813AED">
      <w:pPr>
        <w:pStyle w:val="ListParagraph"/>
        <w:numPr>
          <w:ilvl w:val="0"/>
          <w:numId w:val="11"/>
        </w:numPr>
      </w:pPr>
      <w:r>
        <w:t>Insurance Documentation</w:t>
      </w:r>
    </w:p>
    <w:p w14:paraId="41F6A7A2" w14:textId="143AF78C" w:rsidR="00813AED" w:rsidRDefault="00813AED" w:rsidP="00813AED">
      <w:pPr>
        <w:pStyle w:val="ListParagraph"/>
        <w:numPr>
          <w:ilvl w:val="0"/>
          <w:numId w:val="11"/>
        </w:numPr>
      </w:pPr>
      <w:r>
        <w:t>Current Waiver</w:t>
      </w:r>
    </w:p>
    <w:p w14:paraId="35377639" w14:textId="1474EADF" w:rsidR="00BA4E03" w:rsidRDefault="00BA4E03" w:rsidP="00813AED">
      <w:pPr>
        <w:pStyle w:val="ListParagraph"/>
        <w:numPr>
          <w:ilvl w:val="0"/>
          <w:numId w:val="11"/>
        </w:numPr>
      </w:pPr>
      <w:r>
        <w:t>Building and Range layout and dimensions, as available</w:t>
      </w:r>
    </w:p>
    <w:p w14:paraId="7F3DCEDE" w14:textId="77777777" w:rsidR="003F21EB" w:rsidRDefault="003F21EB" w:rsidP="00BA4E03">
      <w:pPr>
        <w:pStyle w:val="Heading1"/>
      </w:pPr>
      <w:bookmarkStart w:id="10" w:name="_Toc40958693"/>
      <w:bookmarkStart w:id="11" w:name="_Hlk40107973"/>
      <w:r>
        <w:t>How to Use this Document</w:t>
      </w:r>
      <w:bookmarkEnd w:id="10"/>
    </w:p>
    <w:p w14:paraId="149EA561" w14:textId="67046ABE" w:rsidR="003F21EB" w:rsidRDefault="003F21EB" w:rsidP="003F21EB">
      <w:r>
        <w:t>This document is laid out to cover:</w:t>
      </w:r>
    </w:p>
    <w:p w14:paraId="480355C4" w14:textId="34DE4F77" w:rsidR="003F21EB" w:rsidRDefault="003F21EB" w:rsidP="003F21EB">
      <w:pPr>
        <w:pStyle w:val="ListParagraph"/>
        <w:numPr>
          <w:ilvl w:val="0"/>
          <w:numId w:val="31"/>
        </w:numPr>
      </w:pPr>
      <w:r>
        <w:t>General Issues</w:t>
      </w:r>
    </w:p>
    <w:p w14:paraId="4F9B6345" w14:textId="238B5A07" w:rsidR="003F21EB" w:rsidRDefault="003F21EB" w:rsidP="003F21EB">
      <w:pPr>
        <w:pStyle w:val="ListParagraph"/>
        <w:numPr>
          <w:ilvl w:val="0"/>
          <w:numId w:val="31"/>
        </w:numPr>
      </w:pPr>
      <w:r>
        <w:t>Range Layouts and Capacity</w:t>
      </w:r>
    </w:p>
    <w:p w14:paraId="3409789D" w14:textId="7E855D06" w:rsidR="003F21EB" w:rsidRDefault="003F21EB" w:rsidP="003F21EB">
      <w:pPr>
        <w:pStyle w:val="ListParagraph"/>
        <w:numPr>
          <w:ilvl w:val="0"/>
          <w:numId w:val="31"/>
        </w:numPr>
      </w:pPr>
      <w:r>
        <w:t>Scheduling, booking and other planning issues</w:t>
      </w:r>
    </w:p>
    <w:p w14:paraId="5D4EB407" w14:textId="2F7FD636" w:rsidR="003F21EB" w:rsidRDefault="003F21EB" w:rsidP="003F21EB">
      <w:pPr>
        <w:pStyle w:val="ListParagraph"/>
        <w:numPr>
          <w:ilvl w:val="0"/>
          <w:numId w:val="31"/>
        </w:numPr>
      </w:pPr>
      <w:r>
        <w:t>Range Operation</w:t>
      </w:r>
    </w:p>
    <w:p w14:paraId="5649B1A1" w14:textId="7B0C2F39" w:rsidR="003F21EB" w:rsidRDefault="003F21EB" w:rsidP="003F21EB">
      <w:r>
        <w:t>Work from start to end, as the later material builds on the earlier material in many cases.</w:t>
      </w:r>
    </w:p>
    <w:bookmarkEnd w:id="11"/>
    <w:p w14:paraId="60D3CBB3" w14:textId="38FB1D45" w:rsidR="007F7519" w:rsidRDefault="007F7519" w:rsidP="005D0594">
      <w:r w:rsidRPr="00813AED">
        <w:br w:type="page"/>
      </w:r>
    </w:p>
    <w:p w14:paraId="57E5D445" w14:textId="7B17F333" w:rsidR="005C5413" w:rsidRDefault="005C5413" w:rsidP="005C5413">
      <w:pPr>
        <w:pStyle w:val="Heading1"/>
      </w:pPr>
      <w:bookmarkStart w:id="12" w:name="_Toc40958694"/>
      <w:bookmarkStart w:id="13" w:name="_Toc39235882"/>
      <w:bookmarkStart w:id="14" w:name="_Toc39693183"/>
      <w:bookmarkStart w:id="15" w:name="_Toc39866933"/>
      <w:r>
        <w:lastRenderedPageBreak/>
        <w:t>Administration</w:t>
      </w:r>
      <w:bookmarkEnd w:id="12"/>
    </w:p>
    <w:p w14:paraId="66F4AAC3" w14:textId="7933EBB1" w:rsidR="005C5413" w:rsidRDefault="005C5413" w:rsidP="005C5413">
      <w:pPr>
        <w:pStyle w:val="Heading2"/>
      </w:pPr>
      <w:bookmarkStart w:id="16" w:name="_Toc40958695"/>
      <w:r>
        <w:t>Program Insurance</w:t>
      </w:r>
      <w:bookmarkEnd w:id="13"/>
      <w:bookmarkEnd w:id="14"/>
      <w:bookmarkEnd w:id="15"/>
      <w:bookmarkEnd w:id="16"/>
    </w:p>
    <w:p w14:paraId="4266D7CB" w14:textId="77777777" w:rsidR="00A06B00" w:rsidRDefault="00A06B00" w:rsidP="00A06B00">
      <w:bookmarkStart w:id="17" w:name="_Toc39235883"/>
      <w:bookmarkStart w:id="18" w:name="_Toc39693184"/>
      <w:bookmarkStart w:id="19" w:name="_Toc39866934"/>
      <w:r>
        <w:t>Each club will need to review their insurance policies and evaluate their risk.  Regardless of the date of policy renewal, there is likely no liability coverage for COVID-19 related claims. COVID-19 is viewed as a Risk Management issue rather than an insurance issue. Any reopening of the sport venue should be carefully tailored to the circumstances of each club, considering all aspects covered in this plan, and that the plan is rigorously followed.</w:t>
      </w:r>
    </w:p>
    <w:p w14:paraId="7E716D8B" w14:textId="77777777" w:rsidR="00A06B00" w:rsidRDefault="00A06B00" w:rsidP="00A06B00">
      <w:r>
        <w:rPr>
          <w:noProof/>
        </w:rPr>
        <mc:AlternateContent>
          <mc:Choice Requires="wps">
            <w:drawing>
              <wp:anchor distT="45720" distB="45720" distL="114300" distR="114300" simplePos="0" relativeHeight="251717632" behindDoc="0" locked="0" layoutInCell="1" allowOverlap="1" wp14:anchorId="608475CA" wp14:editId="54A7AFCE">
                <wp:simplePos x="0" y="0"/>
                <wp:positionH relativeFrom="margin">
                  <wp:posOffset>0</wp:posOffset>
                </wp:positionH>
                <wp:positionV relativeFrom="paragraph">
                  <wp:posOffset>331470</wp:posOffset>
                </wp:positionV>
                <wp:extent cx="5915025" cy="1404620"/>
                <wp:effectExtent l="0" t="0" r="28575" b="14605"/>
                <wp:wrapTopAndBottom/>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1EF4F680" w14:textId="77777777" w:rsidR="00A91D84" w:rsidRDefault="00A91D84" w:rsidP="00A06B00"/>
                          <w:p w14:paraId="36A14C91" w14:textId="77777777" w:rsidR="00A91D84" w:rsidRDefault="00A91D84" w:rsidP="00A06B00"/>
                          <w:p w14:paraId="650315C3" w14:textId="77777777" w:rsidR="00A91D84" w:rsidRDefault="00A91D84" w:rsidP="00A06B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475CA" id="_x0000_s1027" type="#_x0000_t202" style="position:absolute;margin-left:0;margin-top:26.1pt;width:465.75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62JQIAAE4EAAAOAAAAZHJzL2Uyb0RvYy54bWysVMlu2zAQvRfoPxC811pgp7FgOUiduiiQ&#10;LkDSDxhRlEWUW0nakvv1HVKOY6RFD0V1ILgMH9+8N6PVzagkOXDnhdE1LWY5JVwz0wq9q+m3x+2b&#10;a0p8AN2CNJrX9Mg9vVm/frUabMVL0xvZckcQRPtqsDXtQ7BVlnnWcwV+ZizXeNgZpyDg0u2y1sGA&#10;6EpmZZ5fZYNxrXWGce9x9246pOuE33WchS9d53kgsqbILaTRpbGJY7ZeQbVzYHvBTjTgH1goEBof&#10;PUPdQQCyd+I3KCWYM950YcaMykzXCcZTDphNkb/I5qEHy1MuKI63Z5n8/4Nlnw9fHRFtTcsFWqVB&#10;oUmPfAzknRlJGfUZrK8w7MFiYBhxG31OuXp7b9h3T7TZ9KB3/NY5M/QcWuRXxJvZxdUJx0eQZvhk&#10;WnwG9sEkoLFzKoqHchBER5+OZ28iFYabi2WxyMsFJQzPink+vyqTexlUT9et8+EDN4rESU0dmp/g&#10;4XDvQ6QD1VNIfM0bKdqtkDIt3K7ZSEcOgIWyTV/K4EWY1GSo6XKBRP4OkafvTxBKBKx4KVRNr89B&#10;UEXd3us21WMAIac5Upb6JGTUblIxjM2YPEsqR5Eb0x5RWWemAseGxElv3E9KBizumvofe3CcEvlR&#10;ozvLYj6P3ZAW88VblJK4y5Pm8gQ0Q6iaBkqm6SakDkoK2Ft0cSuSvs9MTpSxaJPspwaLXXG5TlHP&#10;v4H1LwAAAP//AwBQSwMEFAAGAAgAAAAhANM9AmndAAAABwEAAA8AAABkcnMvZG93bnJldi54bWxM&#10;j8FOwzAQRO9I/IO1SFwq6jQhLYRsKqjUE6eG9u7GSxIRr4PttunfY05wHM1o5k25nswgzuR8bxlh&#10;MU9AEDdW99wi7D+2D08gfFCs1WCZEK7kYV3d3pSq0PbCOzrXoRWxhH2hELoQxkJK33RklJ/bkTh6&#10;n9YZFaJ0rdROXWK5GWSaJEtpVM9xoVMjbTpqvuqTQVh+19ns/aBnvLtu31xjcr3Z54j3d9PrC4hA&#10;U/gLwy9+RIcqMh3tibUXA0I8EhDyNAUR3edskYM4IqSr7BFkVcr//NUPAAAA//8DAFBLAQItABQA&#10;BgAIAAAAIQC2gziS/gAAAOEBAAATAAAAAAAAAAAAAAAAAAAAAABbQ29udGVudF9UeXBlc10ueG1s&#10;UEsBAi0AFAAGAAgAAAAhADj9If/WAAAAlAEAAAsAAAAAAAAAAAAAAAAALwEAAF9yZWxzLy5yZWxz&#10;UEsBAi0AFAAGAAgAAAAhALb7brYlAgAATgQAAA4AAAAAAAAAAAAAAAAALgIAAGRycy9lMm9Eb2Mu&#10;eG1sUEsBAi0AFAAGAAgAAAAhANM9AmndAAAABwEAAA8AAAAAAAAAAAAAAAAAfwQAAGRycy9kb3du&#10;cmV2LnhtbFBLBQYAAAAABAAEAPMAAACJBQAAAAA=&#10;">
                <v:textbox style="mso-fit-shape-to-text:t">
                  <w:txbxContent>
                    <w:p w14:paraId="1EF4F680" w14:textId="77777777" w:rsidR="00A91D84" w:rsidRDefault="00A91D84" w:rsidP="00A06B00"/>
                    <w:p w14:paraId="36A14C91" w14:textId="77777777" w:rsidR="00A91D84" w:rsidRDefault="00A91D84" w:rsidP="00A06B00"/>
                    <w:p w14:paraId="650315C3" w14:textId="77777777" w:rsidR="00A91D84" w:rsidRDefault="00A91D84" w:rsidP="00A06B00"/>
                  </w:txbxContent>
                </v:textbox>
                <w10:wrap type="topAndBottom" anchorx="margin"/>
              </v:shape>
            </w:pict>
          </mc:Fallback>
        </mc:AlternateContent>
      </w:r>
      <w:r>
        <w:t>What are your insurance concerns and follow up needed?</w:t>
      </w:r>
    </w:p>
    <w:p w14:paraId="2293775F" w14:textId="77777777" w:rsidR="00A06B00" w:rsidRDefault="00A06B00" w:rsidP="00A06B00">
      <w:pPr>
        <w:pStyle w:val="Heading2"/>
      </w:pPr>
      <w:bookmarkStart w:id="20" w:name="_Toc40170074"/>
      <w:bookmarkStart w:id="21" w:name="_Toc40958696"/>
      <w:bookmarkEnd w:id="17"/>
      <w:bookmarkEnd w:id="18"/>
      <w:bookmarkEnd w:id="19"/>
      <w:r>
        <w:t>Participant Waivers</w:t>
      </w:r>
      <w:bookmarkEnd w:id="20"/>
      <w:bookmarkEnd w:id="21"/>
      <w:r>
        <w:t xml:space="preserve"> </w:t>
      </w:r>
    </w:p>
    <w:p w14:paraId="0E573AF3" w14:textId="77777777" w:rsidR="00A06B00" w:rsidRDefault="00A06B00" w:rsidP="00A06B00">
      <w:bookmarkStart w:id="22" w:name="_Hlk39688842"/>
      <w:r>
        <w:t>Participant waivers may need to be updated. Consider an acknowledgement that COVID transmission is a risk, agreement to follow all rules, and a statement indicating that the participant and anyone accompanying them are symptom- and risk-free.  The waiver should be signed before participating.</w:t>
      </w:r>
      <w:bookmarkStart w:id="23" w:name="_Hlk39688813"/>
      <w:bookmarkEnd w:id="22"/>
      <w:r>
        <w:t xml:space="preserve">  See a Sample Waiver in Appendix A.</w:t>
      </w:r>
    </w:p>
    <w:p w14:paraId="437D4209" w14:textId="27809791" w:rsidR="00A06B00" w:rsidRDefault="00A06B00" w:rsidP="00A06B00">
      <w:r w:rsidRPr="005C5413">
        <w:rPr>
          <w:b/>
          <w:bCs/>
        </w:rPr>
        <w:t>Disclaimer:</w:t>
      </w:r>
      <w:r>
        <w:t xml:space="preserve"> there is conflicting advice around the inclusion of COVID-19 as a potential risk in </w:t>
      </w:r>
      <w:r w:rsidR="00CF1B55">
        <w:t>Target Shooting</w:t>
      </w:r>
      <w:r>
        <w:t>. It is best if each club confer with their insurer to determine what works best for their situation.</w:t>
      </w:r>
    </w:p>
    <w:bookmarkEnd w:id="23"/>
    <w:p w14:paraId="1F9A8045" w14:textId="375B313B" w:rsidR="005C5413" w:rsidRDefault="00A06B00" w:rsidP="00A06B00">
      <w:pPr>
        <w:rPr>
          <w:rFonts w:asciiTheme="majorHAnsi" w:eastAsiaTheme="majorEastAsia" w:hAnsiTheme="majorHAnsi" w:cstheme="majorBidi"/>
          <w:color w:val="2F5496" w:themeColor="accent1" w:themeShade="BF"/>
          <w:sz w:val="26"/>
          <w:szCs w:val="26"/>
        </w:rPr>
      </w:pPr>
      <w:r>
        <w:rPr>
          <w:noProof/>
        </w:rPr>
        <mc:AlternateContent>
          <mc:Choice Requires="wps">
            <w:drawing>
              <wp:anchor distT="45720" distB="45720" distL="114300" distR="114300" simplePos="0" relativeHeight="251719680" behindDoc="0" locked="0" layoutInCell="1" allowOverlap="1" wp14:anchorId="407C75BB" wp14:editId="01BD63D9">
                <wp:simplePos x="0" y="0"/>
                <wp:positionH relativeFrom="margin">
                  <wp:posOffset>0</wp:posOffset>
                </wp:positionH>
                <wp:positionV relativeFrom="paragraph">
                  <wp:posOffset>359410</wp:posOffset>
                </wp:positionV>
                <wp:extent cx="5915025" cy="1404620"/>
                <wp:effectExtent l="0" t="0" r="28575" b="14605"/>
                <wp:wrapTopAndBottom/>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52656E96" w14:textId="77777777" w:rsidR="00A91D84" w:rsidRDefault="00A91D84" w:rsidP="00A06B00"/>
                          <w:p w14:paraId="18505785" w14:textId="77777777" w:rsidR="00A91D84" w:rsidRDefault="00A91D84" w:rsidP="00A06B00"/>
                          <w:p w14:paraId="5D3A59CA" w14:textId="77777777" w:rsidR="00A91D84" w:rsidRDefault="00A91D84" w:rsidP="00A06B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C75BB" id="_x0000_s1028" type="#_x0000_t202" style="position:absolute;margin-left:0;margin-top:28.3pt;width:465.75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uxJgIAAE4EAAAOAAAAZHJzL2Uyb0RvYy54bWysVNuO0zAQfUfiHyy/01zULtuo6WrpUoS0&#10;LEi7fIDjOI2F7TG222T5esZOW6oF8YDIg+XL+PjMOTNZ3YxakYNwXoKpaTHLKRGGQyvNrqZfn7Zv&#10;rinxgZmWKTCips/C05v161erwVaihB5UKxxBEOOrwda0D8FWWeZ5LzTzM7DC4GEHTrOAS7fLWscG&#10;RNcqK/P8KhvAtdYBF97j7t10SNcJv+sED5+7zotAVE2RW0ijS2MTx2y9YtXOMdtLfqTB/oGFZtLg&#10;o2eoOxYY2Tv5G5SW3IGHLsw46Ay6TnKRcsBsivxFNo89syLlguJ4e5bJ/z9Y/nD44ohsa1oulpQY&#10;ptGkJzEG8g5GUkZ9BusrDHu0GBhG3EafU67e3gP/5omBTc/MTtw6B0MvWIv8ingzu7g64fgI0gyf&#10;oMVn2D5AAho7p6N4KAdBdPTp+exNpMJxc7EsFnm5oITjWTHP51dlci9j1em6dT58EKBJnNTUofkJ&#10;nh3ufYh0WHUKia95ULLdSqXSwu2ajXLkwLBQtulLGbwIU4YMNV0ukMjfIfL0/QlCy4AVr6Su6fU5&#10;iFVRt/emTfUYmFTTHCkrcxQyajepGMZmnDw7+dNA+4zKOpgKHBsSJz24H5QMWNw19d/3zAlK1EeD&#10;7iyL+Tx2Q1rMF29RSuIuT5rLE2Y4QtU0UDJNNyF1UFLA3qKLW5n0jXZPTI6UsWiT7McGi11xuU5R&#10;v34D658AAAD//wMAUEsDBBQABgAIAAAAIQAZbcXy3AAAAAcBAAAPAAAAZHJzL2Rvd25yZXYueG1s&#10;TI/BbsIwEETvlfoP1lbqBRUHUAIN2aAWiVNPpPRu4iWJGq9T20D4+7qnchzNaOZNsRlNLy7kfGcZ&#10;YTZNQBDXVnfcIBw+dy8rED4o1qq3TAg38rApHx8KlWt75T1dqtCIWMI+VwhtCEMupa9bMspP7UAc&#10;vZN1RoUoXSO1U9dYbno5T5JMGtVxXGjVQNuW6u/qbBCyn2ox+fjSE97fdu+uNqneHlLE56fxbQ0i&#10;0Bj+w/CHH9GhjExHe2btRY8QjwSENMtARPd1MUtBHBHmy+UKZFnIe/7yFwAA//8DAFBLAQItABQA&#10;BgAIAAAAIQC2gziS/gAAAOEBAAATAAAAAAAAAAAAAAAAAAAAAABbQ29udGVudF9UeXBlc10ueG1s&#10;UEsBAi0AFAAGAAgAAAAhADj9If/WAAAAlAEAAAsAAAAAAAAAAAAAAAAALwEAAF9yZWxzLy5yZWxz&#10;UEsBAi0AFAAGAAgAAAAhAGM2W7EmAgAATgQAAA4AAAAAAAAAAAAAAAAALgIAAGRycy9lMm9Eb2Mu&#10;eG1sUEsBAi0AFAAGAAgAAAAhABltxfLcAAAABwEAAA8AAAAAAAAAAAAAAAAAgAQAAGRycy9kb3du&#10;cmV2LnhtbFBLBQYAAAAABAAEAPMAAACJBQAAAAA=&#10;">
                <v:textbox style="mso-fit-shape-to-text:t">
                  <w:txbxContent>
                    <w:p w14:paraId="52656E96" w14:textId="77777777" w:rsidR="00A91D84" w:rsidRDefault="00A91D84" w:rsidP="00A06B00"/>
                    <w:p w14:paraId="18505785" w14:textId="77777777" w:rsidR="00A91D84" w:rsidRDefault="00A91D84" w:rsidP="00A06B00"/>
                    <w:p w14:paraId="5D3A59CA" w14:textId="77777777" w:rsidR="00A91D84" w:rsidRDefault="00A91D84" w:rsidP="00A06B00"/>
                  </w:txbxContent>
                </v:textbox>
                <w10:wrap type="topAndBottom" anchorx="margin"/>
              </v:shape>
            </w:pict>
          </mc:Fallback>
        </mc:AlternateContent>
      </w:r>
      <w:r>
        <w:t>How will you handle participant waivers?</w:t>
      </w:r>
      <w:r w:rsidR="005C5413">
        <w:br w:type="page"/>
      </w:r>
    </w:p>
    <w:p w14:paraId="5DA6F79E" w14:textId="60D9D3AD" w:rsidR="005C5413" w:rsidRDefault="005C5413" w:rsidP="0072591E">
      <w:pPr>
        <w:pStyle w:val="Heading1"/>
      </w:pPr>
      <w:bookmarkStart w:id="24" w:name="_Toc40958697"/>
      <w:r>
        <w:lastRenderedPageBreak/>
        <w:t>Organization</w:t>
      </w:r>
      <w:bookmarkEnd w:id="24"/>
    </w:p>
    <w:p w14:paraId="309D19F5" w14:textId="5833FE13" w:rsidR="00B71BE6" w:rsidRDefault="00B71BE6" w:rsidP="00BA4E03">
      <w:pPr>
        <w:pStyle w:val="Heading2"/>
      </w:pPr>
      <w:bookmarkStart w:id="25" w:name="_Toc40958698"/>
      <w:r>
        <w:t>Range Layout</w:t>
      </w:r>
      <w:r w:rsidR="004B4603">
        <w:t xml:space="preserve"> and Capacity</w:t>
      </w:r>
      <w:bookmarkEnd w:id="25"/>
    </w:p>
    <w:p w14:paraId="4A774347" w14:textId="77777777" w:rsidR="00A06B00" w:rsidRDefault="00A06B00" w:rsidP="00A06B00">
      <w:bookmarkStart w:id="26" w:name="_Hlk40108133"/>
      <w:r>
        <w:t>Range Layout will depend on the specific activities to be carried out.  A drafting program, or spreadsheet such as Microsoft Excel can help, or you can just draw it out on paper.  See Appendix B for more information on using Excel to draft your Range Layouts.</w:t>
      </w:r>
    </w:p>
    <w:p w14:paraId="5C5CC8B8" w14:textId="77777777" w:rsidR="00A06B00" w:rsidRDefault="00A06B00" w:rsidP="00A06B00">
      <w:r>
        <w:t>You will need to lay out your ranges to determine your capacity.</w:t>
      </w:r>
    </w:p>
    <w:p w14:paraId="6E8D1115" w14:textId="77777777" w:rsidR="00A06B00" w:rsidRDefault="00A06B00" w:rsidP="00A06B00">
      <w:r>
        <w:t>Basic rules are:</w:t>
      </w:r>
    </w:p>
    <w:p w14:paraId="34D55574" w14:textId="3805484B" w:rsidR="00A06B00" w:rsidRDefault="00A06B00" w:rsidP="00A06B00">
      <w:pPr>
        <w:pStyle w:val="ListParagraph"/>
        <w:numPr>
          <w:ilvl w:val="0"/>
          <w:numId w:val="15"/>
        </w:numPr>
      </w:pPr>
      <w:r>
        <w:t xml:space="preserve">Allow 1 metre for each </w:t>
      </w:r>
      <w:r w:rsidR="00CF1B55">
        <w:t>Target Shooting</w:t>
      </w:r>
      <w:r>
        <w:t xml:space="preserve"> lane and 2 metres between lanes.  This means that each Target lane takes up 3 metres.    Dimensions may vary slightly depending on lane width for specific </w:t>
      </w:r>
      <w:r w:rsidR="00CF1B55">
        <w:t>Target Shooting</w:t>
      </w:r>
      <w:r>
        <w:t xml:space="preserve"> sports.</w:t>
      </w:r>
    </w:p>
    <w:p w14:paraId="773C22AC" w14:textId="2DB1A775" w:rsidR="00A06B00" w:rsidRDefault="00A06B00" w:rsidP="00A06B00">
      <w:pPr>
        <w:pStyle w:val="ListParagraph"/>
        <w:numPr>
          <w:ilvl w:val="0"/>
          <w:numId w:val="15"/>
        </w:numPr>
      </w:pPr>
      <w:bookmarkStart w:id="27" w:name="_Hlk40110130"/>
      <w:r>
        <w:t xml:space="preserve">At some venues, it is possible to run a double line where 2 groups of </w:t>
      </w:r>
      <w:r w:rsidR="00CF1B55">
        <w:t>Athlete</w:t>
      </w:r>
      <w:r>
        <w:t xml:space="preserve">s take turns </w:t>
      </w:r>
      <w:r w:rsidR="00CF1B55">
        <w:t>Target Shooting</w:t>
      </w:r>
      <w:r>
        <w:t xml:space="preserve">, </w:t>
      </w:r>
      <w:bookmarkEnd w:id="27"/>
      <w:r>
        <w:t xml:space="preserve">but it takes more space behind the </w:t>
      </w:r>
      <w:r w:rsidR="00CF1B55">
        <w:t>Target Shooting</w:t>
      </w:r>
      <w:r>
        <w:t xml:space="preserve"> line and is more complicated.  See the appendix and lay out the space very carefully.</w:t>
      </w:r>
    </w:p>
    <w:p w14:paraId="590B1107" w14:textId="77777777" w:rsidR="00A06B00" w:rsidRDefault="00A06B00" w:rsidP="00A06B00">
      <w:pPr>
        <w:pStyle w:val="ListParagraph"/>
        <w:numPr>
          <w:ilvl w:val="0"/>
          <w:numId w:val="15"/>
        </w:numPr>
      </w:pPr>
      <w:r>
        <w:t>Allow room, as necessary, for equipment, spectators, sign-in and other functions.  This may be in the range area, or outside of it, depending on your venue’s space availability.</w:t>
      </w:r>
    </w:p>
    <w:p w14:paraId="18990CCB" w14:textId="77777777" w:rsidR="00A06B00" w:rsidRDefault="00A06B00" w:rsidP="00A06B00">
      <w:r>
        <w:rPr>
          <w:noProof/>
        </w:rPr>
        <mc:AlternateContent>
          <mc:Choice Requires="wps">
            <w:drawing>
              <wp:anchor distT="45720" distB="45720" distL="114300" distR="114300" simplePos="0" relativeHeight="251721728" behindDoc="0" locked="0" layoutInCell="1" allowOverlap="1" wp14:anchorId="428C73A7" wp14:editId="213DB871">
                <wp:simplePos x="0" y="0"/>
                <wp:positionH relativeFrom="margin">
                  <wp:align>right</wp:align>
                </wp:positionH>
                <wp:positionV relativeFrom="paragraph">
                  <wp:posOffset>283210</wp:posOffset>
                </wp:positionV>
                <wp:extent cx="5915025" cy="1404620"/>
                <wp:effectExtent l="0" t="0" r="28575" b="14605"/>
                <wp:wrapTopAndBottom/>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300F532F" w14:textId="77777777" w:rsidR="00A91D84" w:rsidRDefault="00A91D84" w:rsidP="00A06B00"/>
                          <w:p w14:paraId="56F6F4D6" w14:textId="77777777" w:rsidR="00A91D84" w:rsidRDefault="00A91D84" w:rsidP="00A06B00"/>
                          <w:p w14:paraId="5B1B8983" w14:textId="77777777" w:rsidR="00A91D84" w:rsidRDefault="00A91D84" w:rsidP="00A06B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C73A7" id="_x0000_s1029" type="#_x0000_t202" style="position:absolute;margin-left:414.55pt;margin-top:22.3pt;width:465.75pt;height:110.6pt;z-index:251721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4VJgIAAE4EAAAOAAAAZHJzL2Uyb0RvYy54bWysVNuO0zAQfUfiHyy/0ySlLduo6WrpUoS0&#10;XKRdPmDiOI2Fb9huk/L1jJ22VAviAZEHy5fx8ZlzZrK6HZQkB+68MLqixSSnhGtmGqF3Ff36tH11&#10;Q4kPoBuQRvOKHrmnt+uXL1a9LfnUdEY23BEE0b7sbUW7EGyZZZ51XIGfGMs1HrbGKQi4dLuscdAj&#10;upLZNM8XWW9cY51h3HvcvR8P6Trhty1n4XPbeh6IrChyC2l0aazjmK1XUO4c2E6wEw34BxYKhMZH&#10;L1D3EIDsnfgNSgnmjDdtmDCjMtO2gvGUA2ZT5M+yeezA8pQLiuPtRSb//2DZp8MXR0RT0emioESD&#10;QpOe+BDIWzOQadSnt77EsEeLgWHAbfQ55ertg2HfPNFm04He8TvnTN9xaJBfEW9mV1dHHB9B6v6j&#10;afAZ2AeTgIbWqSgeykEQHX06XryJVBhuzpfFPJ/OKWF4Vszy2WKa3MugPF+3zof33CgSJxV1aH6C&#10;h8ODD5EOlOeQ+Jo3UjRbIWVauF29kY4cAAtlm76UwbMwqUlf0eUcifwdIk/fnyCUCFjxUqiK3lyC&#10;oIy6vdNNqscAQo5zpCz1Scio3ahiGOohefb67E9tmiMq68xY4NiQOOmM+0FJj8VdUf99D45TIj9o&#10;dGdZzGaxG9JiNn+DUhJ3fVJfn4BmCFXRQMk43YTUQUkBe4cubkXSN9o9MjlRxqJNsp8aLHbF9TpF&#10;/foNrH8CAAD//wMAUEsDBBQABgAIAAAAIQAnbjgp3QAAAAcBAAAPAAAAZHJzL2Rvd25yZXYueG1s&#10;TI/NbsIwEITvlfoO1lbqBRWHn0Q0ZINaJE49kdK7iZckarxObQPh7eueynE0o5lvis1oenEh5zvL&#10;CLNpAoK4trrjBuHwuXtZgfBBsVa9ZUK4kYdN+fhQqFzbK+/pUoVGxBL2uUJoQxhyKX3dklF+agfi&#10;6J2sMypE6RqpnbrGctPLeZJk0qiO40KrBtq2VH9XZ4OQ/VSLyceXnvD+tnt3tUn19pAiPj+Nb2sQ&#10;gcbwH4Y//IgOZWQ62jNrL3qEeCQgLJcZiOi+LmYpiCPCPEtXIMtC3vOXvwAAAP//AwBQSwECLQAU&#10;AAYACAAAACEAtoM4kv4AAADhAQAAEwAAAAAAAAAAAAAAAAAAAAAAW0NvbnRlbnRfVHlwZXNdLnht&#10;bFBLAQItABQABgAIAAAAIQA4/SH/1gAAAJQBAAALAAAAAAAAAAAAAAAAAC8BAABfcmVscy8ucmVs&#10;c1BLAQItABQABgAIAAAAIQAtnX4VJgIAAE4EAAAOAAAAAAAAAAAAAAAAAC4CAABkcnMvZTJvRG9j&#10;LnhtbFBLAQItABQABgAIAAAAIQAnbjgp3QAAAAcBAAAPAAAAAAAAAAAAAAAAAIAEAABkcnMvZG93&#10;bnJldi54bWxQSwUGAAAAAAQABADzAAAAigUAAAAA&#10;">
                <v:textbox style="mso-fit-shape-to-text:t">
                  <w:txbxContent>
                    <w:p w14:paraId="300F532F" w14:textId="77777777" w:rsidR="00A91D84" w:rsidRDefault="00A91D84" w:rsidP="00A06B00"/>
                    <w:p w14:paraId="56F6F4D6" w14:textId="77777777" w:rsidR="00A91D84" w:rsidRDefault="00A91D84" w:rsidP="00A06B00"/>
                    <w:p w14:paraId="5B1B8983" w14:textId="77777777" w:rsidR="00A91D84" w:rsidRDefault="00A91D84" w:rsidP="00A06B00"/>
                  </w:txbxContent>
                </v:textbox>
                <w10:wrap type="topAndBottom" anchorx="margin"/>
              </v:shape>
            </w:pict>
          </mc:Fallback>
        </mc:AlternateContent>
      </w:r>
      <w:r>
        <w:t>Complete the layout of all ranges and public areas you will be using:</w:t>
      </w:r>
    </w:p>
    <w:bookmarkStart w:id="28" w:name="_Hlk40172779"/>
    <w:p w14:paraId="302D7688" w14:textId="153B0B66" w:rsidR="00FC48C8" w:rsidRDefault="00FC48C8" w:rsidP="00FC48C8">
      <w:r>
        <w:rPr>
          <w:noProof/>
        </w:rPr>
        <mc:AlternateContent>
          <mc:Choice Requires="wps">
            <w:drawing>
              <wp:anchor distT="45720" distB="45720" distL="114300" distR="114300" simplePos="0" relativeHeight="251713536" behindDoc="0" locked="0" layoutInCell="1" allowOverlap="1" wp14:anchorId="512AC989" wp14:editId="71826389">
                <wp:simplePos x="0" y="0"/>
                <wp:positionH relativeFrom="margin">
                  <wp:align>right</wp:align>
                </wp:positionH>
                <wp:positionV relativeFrom="paragraph">
                  <wp:posOffset>1497965</wp:posOffset>
                </wp:positionV>
                <wp:extent cx="5915025" cy="1404620"/>
                <wp:effectExtent l="0" t="0" r="28575" b="1460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9C15111" w14:textId="77777777" w:rsidR="00A91D84" w:rsidRDefault="00A91D84" w:rsidP="00FC48C8"/>
                          <w:p w14:paraId="584FB3EB" w14:textId="77777777" w:rsidR="00A91D84" w:rsidRDefault="00A91D84" w:rsidP="00FC48C8"/>
                          <w:p w14:paraId="04B627CD" w14:textId="77777777" w:rsidR="00A91D84" w:rsidRDefault="00A91D84" w:rsidP="00FC48C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2AC989" id="_x0000_s1030" type="#_x0000_t202" style="position:absolute;margin-left:414.55pt;margin-top:117.95pt;width:465.75pt;height:110.6pt;z-index:2517135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6EIwIAAEwEAAAOAAAAZHJzL2Uyb0RvYy54bWysVNuO0zAQfUfiHyy/0yRVutCo6WrpUoS0&#10;XKRdPmDiOI2Fb9huk/L1jJ22VAviAZEHy5fx8ZlzZrK6HZUkB+68MLqmxSynhGtmWqF3Nf36tH31&#10;hhIfQLcgjeY1PXJPb9cvX6wGW/G56Y1suSMIon012Jr2IdgqyzzruQI/M5ZrPOyMUxBw6XZZ62BA&#10;dCWzeZ7fZINxrXWGce9x9346pOuE33Wchc9d53kgsqbILaTRpbGJY7ZeQbVzYHvBTjTgH1goEBof&#10;vUDdQwCyd+I3KCWYM950YcaMykzXCcZTDphNkT/L5rEHy1MuKI63F5n8/4Nlnw5fHBFtTdEoDQot&#10;euJjIG/NSOZRncH6CoMeLYaFEbfR5ZSptw+GffNEm00PesfvnDNDz6FFdkW8mV1dnXB8BGmGj6bF&#10;Z2AfTAIaO6eidCgGQXR06XhxJlJhuLlYFot8vqCE4VlR5uXNPHmXQXW+bp0P77lRJE5q6tD6BA+H&#10;Bx8iHajOIfE1b6Rot0LKtHC7ZiMdOQCWyTZ9KYNnYVKToabLBRL5O0Sevj9BKBGw3qVQKPglCKqo&#10;2zvdpmoMIOQ0R8pSn4SM2k0qhrEZk2Pl2Z/GtEdU1pmpvLEdcdIb94OSAUu7pv77HhynRH7Q6M6y&#10;KMvYC2lRLl6jlMRdnzTXJ6AZQtU0UDJNNyH1T1LA3qGLW5H0jXZPTE6UsWST7Kf2ij1xvU5Rv34C&#10;658AAAD//wMAUEsDBBQABgAIAAAAIQDxXjO23gAAAAgBAAAPAAAAZHJzL2Rvd25yZXYueG1sTI/B&#10;TsMwEETvSPyDtUhcKuqkwYWGbCqo1BOnhnJ34yWJiNchdtv07zGnchzNaOZNsZ5sL040+s4xQjpP&#10;QBDXznTcIOw/tg/PIHzQbHTvmBAu5GFd3t4UOjfuzDs6VaERsYR9rhHaEIZcSl+3ZLWfu4E4el9u&#10;tDpEOTbSjPocy20vF0mylFZ3HBdaPdCmpfq7OlqE5U+Vzd4/zYx3l+3bWFtlNnuFeH83vb6ACDSF&#10;axj+8CM6lJHp4I5svOgR4pGAsMjUCkS0V1mqQBwQHtVTCrIs5P8D5S8AAAD//wMAUEsBAi0AFAAG&#10;AAgAAAAhALaDOJL+AAAA4QEAABMAAAAAAAAAAAAAAAAAAAAAAFtDb250ZW50X1R5cGVzXS54bWxQ&#10;SwECLQAUAAYACAAAACEAOP0h/9YAAACUAQAACwAAAAAAAAAAAAAAAAAvAQAAX3JlbHMvLnJlbHNQ&#10;SwECLQAUAAYACAAAACEATh4uhCMCAABMBAAADgAAAAAAAAAAAAAAAAAuAgAAZHJzL2Uyb0RvYy54&#10;bWxQSwECLQAUAAYACAAAACEA8V4ztt4AAAAIAQAADwAAAAAAAAAAAAAAAAB9BAAAZHJzL2Rvd25y&#10;ZXYueG1sUEsFBgAAAAAEAAQA8wAAAIgFAAAAAA==&#10;">
                <v:textbox style="mso-fit-shape-to-text:t">
                  <w:txbxContent>
                    <w:p w14:paraId="09C15111" w14:textId="77777777" w:rsidR="00A91D84" w:rsidRDefault="00A91D84" w:rsidP="00FC48C8"/>
                    <w:p w14:paraId="584FB3EB" w14:textId="77777777" w:rsidR="00A91D84" w:rsidRDefault="00A91D84" w:rsidP="00FC48C8"/>
                    <w:p w14:paraId="04B627CD" w14:textId="77777777" w:rsidR="00A91D84" w:rsidRDefault="00A91D84" w:rsidP="00FC48C8"/>
                  </w:txbxContent>
                </v:textbox>
                <w10:wrap type="topAndBottom" anchorx="margin"/>
              </v:shape>
            </w:pict>
          </mc:Fallback>
        </mc:AlternateContent>
      </w:r>
      <w:r>
        <w:t xml:space="preserve">What other areas will be accessible to </w:t>
      </w:r>
      <w:r w:rsidR="00CF1B55">
        <w:t>Athlete</w:t>
      </w:r>
      <w:r w:rsidR="00210AAC">
        <w:t>s</w:t>
      </w:r>
      <w:r>
        <w:t xml:space="preserve">, </w:t>
      </w:r>
      <w:proofErr w:type="gramStart"/>
      <w:r>
        <w:t>Spectators</w:t>
      </w:r>
      <w:proofErr w:type="gramEnd"/>
      <w:r>
        <w:t xml:space="preserve"> and the Public?  Will there be separate areas for waiting, sign in, sign out, set up, etc.?  List the areas that need to be planned:</w:t>
      </w:r>
    </w:p>
    <w:p w14:paraId="5B290ED4" w14:textId="77777777" w:rsidR="00FC48C8" w:rsidRDefault="00FC48C8" w:rsidP="00FC48C8">
      <w:bookmarkStart w:id="29" w:name="_Hlk40172809"/>
      <w:bookmarkEnd w:id="28"/>
      <w:r>
        <w:t>These also need to be mapped out.  Ensure there is room for both 2-meter distancing and the required movement.  Document how you will organize the spaces and what signage will be necessary.</w:t>
      </w:r>
    </w:p>
    <w:bookmarkEnd w:id="26"/>
    <w:p w14:paraId="6E8D5817" w14:textId="0EA43B14" w:rsidR="007660F0" w:rsidRDefault="005C5413" w:rsidP="005C5413">
      <w:r>
        <w:t>Recheck that</w:t>
      </w:r>
      <w:r w:rsidR="007660F0">
        <w:t>:</w:t>
      </w:r>
    </w:p>
    <w:p w14:paraId="31A1583C" w14:textId="4D39D44C" w:rsidR="005C5413" w:rsidRDefault="005C5413" w:rsidP="007660F0">
      <w:pPr>
        <w:pStyle w:val="ListParagraph"/>
        <w:numPr>
          <w:ilvl w:val="0"/>
          <w:numId w:val="18"/>
        </w:numPr>
      </w:pPr>
      <w:r>
        <w:t xml:space="preserve">all </w:t>
      </w:r>
      <w:r w:rsidR="007660F0">
        <w:t>required areas and functions are accounted for</w:t>
      </w:r>
    </w:p>
    <w:p w14:paraId="3E924C2A" w14:textId="107FCAC4" w:rsidR="0060214A" w:rsidRDefault="0060214A" w:rsidP="007660F0">
      <w:pPr>
        <w:pStyle w:val="ListParagraph"/>
        <w:numPr>
          <w:ilvl w:val="0"/>
          <w:numId w:val="18"/>
        </w:numPr>
      </w:pPr>
      <w:r>
        <w:t xml:space="preserve">you included </w:t>
      </w:r>
      <w:r w:rsidR="00097A24">
        <w:t>Gun</w:t>
      </w:r>
      <w:r>
        <w:t xml:space="preserve"> Racks and club equipment</w:t>
      </w:r>
    </w:p>
    <w:p w14:paraId="4DCF4E41" w14:textId="7FF69880" w:rsidR="007660F0" w:rsidRDefault="007660F0" w:rsidP="007660F0">
      <w:pPr>
        <w:pStyle w:val="ListParagraph"/>
        <w:numPr>
          <w:ilvl w:val="0"/>
          <w:numId w:val="18"/>
        </w:numPr>
      </w:pPr>
      <w:r>
        <w:t>that everyone can maintain 2-meter distancing</w:t>
      </w:r>
    </w:p>
    <w:p w14:paraId="72C2791F" w14:textId="2C734E47" w:rsidR="007660F0" w:rsidRDefault="007660F0" w:rsidP="007660F0">
      <w:pPr>
        <w:pStyle w:val="ListParagraph"/>
        <w:numPr>
          <w:ilvl w:val="0"/>
          <w:numId w:val="18"/>
        </w:numPr>
      </w:pPr>
      <w:r>
        <w:t>That while moving from place to place, 2-meter distancing is still possible</w:t>
      </w:r>
    </w:p>
    <w:p w14:paraId="12B01655" w14:textId="5A5AB9E4" w:rsidR="007660F0" w:rsidRDefault="007660F0" w:rsidP="007660F0">
      <w:pPr>
        <w:pStyle w:val="ListParagraph"/>
        <w:numPr>
          <w:ilvl w:val="0"/>
          <w:numId w:val="18"/>
        </w:numPr>
      </w:pPr>
      <w:r>
        <w:t>That there is room for staff</w:t>
      </w:r>
      <w:r w:rsidR="00691CC1" w:rsidRPr="00691CC1">
        <w:t>/coach/volunteer</w:t>
      </w:r>
      <w:r>
        <w:t xml:space="preserve"> movement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934"/>
      </w:tblGrid>
      <w:tr w:rsidR="00A247EB" w14:paraId="120D8001" w14:textId="77777777" w:rsidTr="00A247EB">
        <w:tc>
          <w:tcPr>
            <w:tcW w:w="568" w:type="dxa"/>
          </w:tcPr>
          <w:p w14:paraId="084C6A21" w14:textId="38A2CD16" w:rsidR="00A247EB" w:rsidRPr="00A247EB" w:rsidRDefault="00A247EB" w:rsidP="00A247EB">
            <w:pPr>
              <w:ind w:left="45"/>
              <w:jc w:val="center"/>
              <w:rPr>
                <w:color w:val="FF0000"/>
                <w:sz w:val="48"/>
                <w:szCs w:val="48"/>
              </w:rPr>
            </w:pPr>
            <w:r w:rsidRPr="00A247EB">
              <w:rPr>
                <w:color w:val="FF0000"/>
                <w:sz w:val="48"/>
                <w:szCs w:val="48"/>
              </w:rPr>
              <w:t>*</w:t>
            </w:r>
          </w:p>
        </w:tc>
        <w:tc>
          <w:tcPr>
            <w:tcW w:w="8934" w:type="dxa"/>
          </w:tcPr>
          <w:p w14:paraId="76901F4B" w14:textId="29B4503F" w:rsidR="00A247EB" w:rsidRDefault="00A247EB" w:rsidP="007660F0">
            <w:r>
              <w:t>When laying out the Range, remove all unnecessary equipment, and ensure everything in public areas is easy to disinfect, or protected.</w:t>
            </w:r>
          </w:p>
        </w:tc>
      </w:tr>
    </w:tbl>
    <w:p w14:paraId="4D0FA56C" w14:textId="6B08105C" w:rsidR="006620ED" w:rsidRDefault="006620ED" w:rsidP="00BA4E03">
      <w:pPr>
        <w:pStyle w:val="Heading2"/>
      </w:pPr>
      <w:bookmarkStart w:id="30" w:name="_Toc40958699"/>
      <w:bookmarkEnd w:id="29"/>
      <w:r>
        <w:lastRenderedPageBreak/>
        <w:t>Bathrooms</w:t>
      </w:r>
      <w:bookmarkEnd w:id="30"/>
    </w:p>
    <w:p w14:paraId="095EB926" w14:textId="25706B2E" w:rsidR="006620ED" w:rsidRPr="006620ED" w:rsidRDefault="00691CC1" w:rsidP="006620ED">
      <w:r>
        <w:rPr>
          <w:noProof/>
        </w:rPr>
        <mc:AlternateContent>
          <mc:Choice Requires="wps">
            <w:drawing>
              <wp:anchor distT="45720" distB="45720" distL="114300" distR="114300" simplePos="0" relativeHeight="251707392" behindDoc="0" locked="0" layoutInCell="1" allowOverlap="1" wp14:anchorId="73E61984" wp14:editId="684A024E">
                <wp:simplePos x="0" y="0"/>
                <wp:positionH relativeFrom="margin">
                  <wp:align>right</wp:align>
                </wp:positionH>
                <wp:positionV relativeFrom="paragraph">
                  <wp:posOffset>845185</wp:posOffset>
                </wp:positionV>
                <wp:extent cx="5915025" cy="1404620"/>
                <wp:effectExtent l="0" t="0" r="28575" b="1460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9EEFE24" w14:textId="77777777" w:rsidR="00A91D84" w:rsidRDefault="00A91D84" w:rsidP="006620ED"/>
                          <w:p w14:paraId="309872A3" w14:textId="77777777" w:rsidR="00A91D84" w:rsidRDefault="00A91D84" w:rsidP="006620ED"/>
                          <w:p w14:paraId="63729C99" w14:textId="77777777" w:rsidR="00A91D84" w:rsidRDefault="00A91D84" w:rsidP="006620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61984" id="_x0000_s1031" type="#_x0000_t202" style="position:absolute;margin-left:414.55pt;margin-top:66.55pt;width:465.75pt;height:110.6pt;z-index:2517073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NeJAIAAEwEAAAOAAAAZHJzL2Uyb0RvYy54bWysVNuO0zAQfUfiHyy/0yRVumyjpqulSxHS&#10;siDt8gETx2ksfMN2myxfz9hpS7UgHhB5sHwZH585Zyarm1FJcuDOC6NrWsxySrhmphV6V9OvT9s3&#10;15T4ALoFaTSv6TP39Gb9+tVqsBWfm97IljuCINpXg61pH4KtssyznivwM2O5xsPOOAUBl26XtQ4G&#10;RFcym+f5VTYY11pnGPced++mQ7pO+F3HWfjcdZ4HImuK3EIaXRqbOGbrFVQ7B7YX7EgD/oGFAqHx&#10;0TPUHQQgeyd+g1KCOeNNF2bMqMx0nWA85YDZFPmLbB57sDzlguJ4e5bJ/z9Y9nD44ohoa1pSokGh&#10;RU98DOSdGck8qjNYX2HQo8WwMOI2upwy9fbesG+eaLPpQe/4rXNm6Dm0yK6IN7OLqxOOjyDN8Mm0&#10;+Azsg0lAY+dUlA7FIIiOLj2fnYlUGG4ulsUiny8oYXhWlHl5NU/eZVCdrlvnwwduFImTmjq0PsHD&#10;4d6HSAeqU0h8zRsp2q2QMi3crtlIRw6AZbJNX8rgRZjUZKjpcoFE/g6Rp+9PEEoErHcpVE2vz0FQ&#10;Rd3e6zZVYwAhpzlSlvooZNRuUjGMzZgcW5z8aUz7jMo6M5U3tiNOeuN+UDJgadfUf9+D45TIjxrd&#10;WRZlGXshLcrFW5SSuMuT5vIENEOomgZKpukmpP5JCthbdHErkr7R7onJkTKWbJL92F6xJy7XKerX&#10;T2D9EwAA//8DAFBLAwQUAAYACAAAACEAsjY9ZdwAAAAIAQAADwAAAGRycy9kb3ducmV2LnhtbEyP&#10;wU7DMBBE70j8g7VIXCrqBJMKQpwKKvXEqaHc3XhJIuJ1sN02/XuWExxnZzXzplrPbhQnDHHwpCFf&#10;ZiCQWm8H6jTs37d3jyBiMmTN6Ak1XDDCur6+qkxp/Zl2eGpSJziEYmk09ClNpZSx7dGZuPQTEnuf&#10;PjiTWIZO2mDOHO5GeZ9lK+nMQNzQmwk3PbZfzdFpWH03avH2YRe0u2xfQ+sKu9kXWt/ezC/PIBLO&#10;6e8ZfvEZHWpmOvgj2ShGDTwk8VWpHATbTyovQBw0qOJBgawr+X9A/QMAAP//AwBQSwECLQAUAAYA&#10;CAAAACEAtoM4kv4AAADhAQAAEwAAAAAAAAAAAAAAAAAAAAAAW0NvbnRlbnRfVHlwZXNdLnhtbFBL&#10;AQItABQABgAIAAAAIQA4/SH/1gAAAJQBAAALAAAAAAAAAAAAAAAAAC8BAABfcmVscy8ucmVsc1BL&#10;AQItABQABgAIAAAAIQDDanNeJAIAAEwEAAAOAAAAAAAAAAAAAAAAAC4CAABkcnMvZTJvRG9jLnht&#10;bFBLAQItABQABgAIAAAAIQCyNj1l3AAAAAgBAAAPAAAAAAAAAAAAAAAAAH4EAABkcnMvZG93bnJl&#10;di54bWxQSwUGAAAAAAQABADzAAAAhwUAAAAA&#10;">
                <v:textbox style="mso-fit-shape-to-text:t">
                  <w:txbxContent>
                    <w:p w14:paraId="09EEFE24" w14:textId="77777777" w:rsidR="00A91D84" w:rsidRDefault="00A91D84" w:rsidP="006620ED"/>
                    <w:p w14:paraId="309872A3" w14:textId="77777777" w:rsidR="00A91D84" w:rsidRDefault="00A91D84" w:rsidP="006620ED"/>
                    <w:p w14:paraId="63729C99" w14:textId="77777777" w:rsidR="00A91D84" w:rsidRDefault="00A91D84" w:rsidP="006620ED"/>
                  </w:txbxContent>
                </v:textbox>
                <w10:wrap type="topAndBottom" anchorx="margin"/>
              </v:shape>
            </w:pict>
          </mc:Fallback>
        </mc:AlternateContent>
      </w:r>
      <w:r w:rsidR="006620ED">
        <w:t>What is your plan for Physical Distancing?  What is the maximum capacity for each?</w:t>
      </w:r>
      <w:r>
        <w:t xml:space="preserve">  </w:t>
      </w:r>
      <w:r w:rsidRPr="00691CC1">
        <w:t xml:space="preserve">For </w:t>
      </w:r>
      <w:r w:rsidR="001F0750" w:rsidRPr="00691CC1">
        <w:t>example,</w:t>
      </w:r>
      <w:r w:rsidRPr="00691CC1">
        <w:t xml:space="preserve"> if you</w:t>
      </w:r>
      <w:r w:rsidR="007227BF">
        <w:t>r</w:t>
      </w:r>
      <w:r w:rsidRPr="00691CC1">
        <w:t xml:space="preserve"> range uses outhouses, will you provide signage for where to stand 2m back while waiting to use the outhouse? If your washrooms have more than one stall, how will you ensure physical distancing requirements while standing at the sinks?</w:t>
      </w:r>
    </w:p>
    <w:p w14:paraId="2B14D6D7" w14:textId="1842930A" w:rsidR="0072591E" w:rsidRDefault="0072591E" w:rsidP="00BA4E03">
      <w:pPr>
        <w:pStyle w:val="Heading2"/>
      </w:pPr>
      <w:bookmarkStart w:id="31" w:name="_Toc40958700"/>
      <w:r>
        <w:t>Participant Factors</w:t>
      </w:r>
      <w:bookmarkEnd w:id="31"/>
    </w:p>
    <w:p w14:paraId="49855816" w14:textId="77777777" w:rsidR="00880249" w:rsidRDefault="00880249" w:rsidP="00880249">
      <w:pPr>
        <w:pStyle w:val="Heading3"/>
      </w:pPr>
      <w:bookmarkStart w:id="32" w:name="_Toc39693166"/>
      <w:bookmarkStart w:id="33" w:name="_Toc39866916"/>
      <w:bookmarkStart w:id="34" w:name="_Toc40958701"/>
      <w:r>
        <w:t>Age and Ability to Comply to New Rules</w:t>
      </w:r>
      <w:bookmarkEnd w:id="32"/>
      <w:bookmarkEnd w:id="33"/>
      <w:bookmarkEnd w:id="34"/>
    </w:p>
    <w:p w14:paraId="6AB8491D" w14:textId="4EE275CA" w:rsidR="00880249" w:rsidRDefault="00880249" w:rsidP="00880249">
      <w:r>
        <w:t xml:space="preserve">The age and ability to comply with the rules and the behavior of participants will be </w:t>
      </w:r>
      <w:r w:rsidR="007227BF">
        <w:t>considered</w:t>
      </w:r>
      <w:r>
        <w:t xml:space="preserve"> when planning range capacity and use.</w:t>
      </w:r>
      <w:r w:rsidR="00691CC1">
        <w:t xml:space="preserve">  </w:t>
      </w:r>
      <w:r w:rsidR="00691CC1" w:rsidRPr="00691CC1">
        <w:t xml:space="preserve">You may need to consider </w:t>
      </w:r>
      <w:r w:rsidR="007227BF">
        <w:t>whether</w:t>
      </w:r>
      <w:r w:rsidR="00691CC1" w:rsidRPr="00691CC1">
        <w:t xml:space="preserve"> you exclude participation by young athletes if they are not able to understand the new rules, or restrict the number allowed to participate in each session when a parent/guardian needs to also be in attendance. Parents/Guardians need to be counted in the group capacity calculations.</w:t>
      </w:r>
    </w:p>
    <w:p w14:paraId="01B5F3F4" w14:textId="77777777" w:rsidR="00880249" w:rsidRDefault="00880249" w:rsidP="00880249">
      <w:pPr>
        <w:pStyle w:val="Heading3"/>
      </w:pPr>
      <w:bookmarkStart w:id="35" w:name="_Toc40958702"/>
      <w:r>
        <w:t>At Risk populations</w:t>
      </w:r>
      <w:bookmarkEnd w:id="35"/>
    </w:p>
    <w:p w14:paraId="7D40DA1C" w14:textId="01324B18" w:rsidR="00880249" w:rsidRDefault="00880249" w:rsidP="00880249">
      <w:r>
        <w:t xml:space="preserve">The elderly, those with chronic disease and the immunocompromised are at higher risk.  Will you need to exclude these groups, or are there accommodations that can be made?  </w:t>
      </w:r>
    </w:p>
    <w:p w14:paraId="1B910FBF" w14:textId="0C2D873B" w:rsidR="00880249" w:rsidRDefault="00097A24" w:rsidP="00880249">
      <w:r>
        <w:rPr>
          <w:noProof/>
        </w:rPr>
        <mc:AlternateContent>
          <mc:Choice Requires="wps">
            <w:drawing>
              <wp:anchor distT="45720" distB="45720" distL="114300" distR="114300" simplePos="0" relativeHeight="251678720" behindDoc="0" locked="0" layoutInCell="1" allowOverlap="1" wp14:anchorId="1F28198C" wp14:editId="49A988F2">
                <wp:simplePos x="0" y="0"/>
                <wp:positionH relativeFrom="margin">
                  <wp:align>right</wp:align>
                </wp:positionH>
                <wp:positionV relativeFrom="paragraph">
                  <wp:posOffset>245745</wp:posOffset>
                </wp:positionV>
                <wp:extent cx="5915025" cy="1404620"/>
                <wp:effectExtent l="0" t="0" r="28575" b="14605"/>
                <wp:wrapTopAndBottom/>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2F4FA457" w14:textId="77777777" w:rsidR="00A91D84" w:rsidRDefault="00A91D84" w:rsidP="00880249"/>
                          <w:p w14:paraId="1D607AAB" w14:textId="77777777" w:rsidR="00A91D84" w:rsidRDefault="00A91D84" w:rsidP="00880249"/>
                          <w:p w14:paraId="194EBC87" w14:textId="77777777" w:rsidR="00A91D84" w:rsidRDefault="00A91D84" w:rsidP="008802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8198C" id="_x0000_s1032" type="#_x0000_t202" style="position:absolute;margin-left:414.55pt;margin-top:19.35pt;width:465.75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UNJwIAAE4EAAAOAAAAZHJzL2Uyb0RvYy54bWysVNuO0zAQfUfiHyy/0yRVW7ZR09XSpQhp&#10;WZB2+QDHcRoL22Nst0n5esZOW6oF8YDIg+XL+PjMOTNZ3Q5akYNwXoKpaDHJKRGGQyPNrqJfn7dv&#10;bijxgZmGKTCiokfh6e369atVb0sxhQ5UIxxBEOPL3la0C8GWWeZ5JzTzE7DC4GELTrOAS7fLGsd6&#10;RNcqm+b5IuvBNdYBF97j7v14SNcJv20FD5/b1otAVEWRW0ijS2Mdx2y9YuXOMdtJfqLB/oGFZtLg&#10;oxeoexYY2Tv5G5SW3IGHNkw46AzaVnKRcsBsivxFNk8dsyLlguJ4e5HJ/z9Y/nj44ohsKjpdLCkx&#10;TKNJz2II5B0MZBr16a0vMezJYmAYcBt9Trl6+wD8mycGNh0zO3HnHPSdYA3yK+LN7OrqiOMjSN1/&#10;ggafYfsACWhonY7ioRwE0dGn48WbSIXj5nxZzPPpnBKOZ8Usny2myb2Mlefr1vnwQYAmcVJRh+Yn&#10;eHZ48CHSYeU5JL7mQclmK5VKC7erN8qRA8NC2aYvZfAiTBnSV3Q5RyJ/h8jT9ycILQNWvJK6ojeX&#10;IFZG3d6bJtVjYFKNc6SszEnIqN2oYhjqIXm2OPtTQ3NEZR2MBY4NiZMO3A9Keizuivrve+YEJeqj&#10;QXeWxWwWuyEtZvO3KCVx1yf19QkzHKEqGigZp5uQOigpYO/Qxa1M+ka7RyYnyli0SfZTg8WuuF6n&#10;qF+/gfVPAAAA//8DAFBLAwQUAAYACAAAACEAq3UdCN0AAAAHAQAADwAAAGRycy9kb3ducmV2Lnht&#10;bEyPwU7DMBBE70j8g7VIXCrqtFFKE7KpoFJPnBrK3Y2XJCJeB9tt07/HnOhxNKOZN+VmMoM4k/O9&#10;ZYTFPAFB3Fjdc4tw+Ng9rUH4oFirwTIhXMnDprq/K1Wh7YX3dK5DK2IJ+0IhdCGMhZS+6cgoP7cj&#10;cfS+rDMqROlaqZ26xHIzyGWSrKRRPceFTo207aj5rk8GYfVTp7P3Tz3j/XX35hqT6e0hQ3x8mF5f&#10;QASawn8Y/vAjOlSR6WhPrL0YEOKRgJCun0FEN08XGYgjwjLLc5BVKW/5q18AAAD//wMAUEsBAi0A&#10;FAAGAAgAAAAhALaDOJL+AAAA4QEAABMAAAAAAAAAAAAAAAAAAAAAAFtDb250ZW50X1R5cGVzXS54&#10;bWxQSwECLQAUAAYACAAAACEAOP0h/9YAAACUAQAACwAAAAAAAAAAAAAAAAAvAQAAX3JlbHMvLnJl&#10;bHNQSwECLQAUAAYACAAAACEAYHlFDScCAABOBAAADgAAAAAAAAAAAAAAAAAuAgAAZHJzL2Uyb0Rv&#10;Yy54bWxQSwECLQAUAAYACAAAACEAq3UdCN0AAAAHAQAADwAAAAAAAAAAAAAAAACBBAAAZHJzL2Rv&#10;d25yZXYueG1sUEsFBgAAAAAEAAQA8wAAAIsFAAAAAA==&#10;">
                <v:textbox style="mso-fit-shape-to-text:t">
                  <w:txbxContent>
                    <w:p w14:paraId="2F4FA457" w14:textId="77777777" w:rsidR="00A91D84" w:rsidRDefault="00A91D84" w:rsidP="00880249"/>
                    <w:p w14:paraId="1D607AAB" w14:textId="77777777" w:rsidR="00A91D84" w:rsidRDefault="00A91D84" w:rsidP="00880249"/>
                    <w:p w14:paraId="194EBC87" w14:textId="77777777" w:rsidR="00A91D84" w:rsidRDefault="00A91D84" w:rsidP="00880249"/>
                  </w:txbxContent>
                </v:textbox>
                <w10:wrap type="topAndBottom" anchorx="margin"/>
              </v:shape>
            </w:pict>
          </mc:Fallback>
        </mc:AlternateContent>
      </w:r>
      <w:r w:rsidR="00880249">
        <w:t>What is your plan for your different participants?</w:t>
      </w:r>
    </w:p>
    <w:p w14:paraId="7EC59ACB" w14:textId="2C7B2B01" w:rsidR="0072591E" w:rsidRDefault="00586A73" w:rsidP="0072591E">
      <w:r>
        <w:rPr>
          <w:noProof/>
        </w:rPr>
        <mc:AlternateContent>
          <mc:Choice Requires="wps">
            <w:drawing>
              <wp:anchor distT="45720" distB="45720" distL="114300" distR="114300" simplePos="0" relativeHeight="251680768" behindDoc="0" locked="0" layoutInCell="1" allowOverlap="1" wp14:anchorId="36241534" wp14:editId="336002EF">
                <wp:simplePos x="0" y="0"/>
                <wp:positionH relativeFrom="margin">
                  <wp:align>right</wp:align>
                </wp:positionH>
                <wp:positionV relativeFrom="paragraph">
                  <wp:posOffset>1279525</wp:posOffset>
                </wp:positionV>
                <wp:extent cx="5915025" cy="1404620"/>
                <wp:effectExtent l="0" t="0" r="28575" b="14605"/>
                <wp:wrapTopAndBottom/>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3A09A491" w14:textId="77777777" w:rsidR="00A91D84" w:rsidRDefault="00A91D84" w:rsidP="00586A73"/>
                          <w:p w14:paraId="1EFB33FB" w14:textId="77777777" w:rsidR="00A91D84" w:rsidRDefault="00A91D84" w:rsidP="00586A73"/>
                          <w:p w14:paraId="2605EDD7" w14:textId="77777777" w:rsidR="00A91D84" w:rsidRDefault="00A91D84" w:rsidP="00586A7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241534" id="_x0000_s1033" type="#_x0000_t202" style="position:absolute;margin-left:414.55pt;margin-top:100.75pt;width:465.75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PyJgIAAE4EAAAOAAAAZHJzL2Uyb0RvYy54bWysVNuO2yAQfa/Uf0C8N7ajZLOx4qy22aaq&#10;tL1Iu/0AjHGMCgwFEjv9+g44SaNt1YeqfkBchsOZc2a8uhu0IgfhvART0WKSUyIMh0aaXUW/Pm/f&#10;3FLiAzMNU2BERY/C07v161er3pZiCh2oRjiCIMaXva1oF4Its8zzTmjmJ2CFwcMWnGYBl26XNY71&#10;iK5VNs3zm6wH11gHXHiPuw/jIV0n/LYVPHxuWy8CURVFbiGNLo11HLP1ipU7x2wn+YkG+wcWmkmD&#10;j16gHlhgZO/kb1Bacgce2jDhoDNoW8lFygGzKfIX2Tx1zIqUC4rj7UUm//9g+afDF0dkU9HpAvUx&#10;TKNJz2II5C0MZBr16a0vMezJYmAYcBt9Trl6+wj8mycGNh0zO3HvHPSdYA3yK+LN7OrqiOMjSN1/&#10;hAafYfsACWhonY7ioRwE0ZHH8eJNpMJxc74s5vl0TgnHs2KWz26myb2Mlefr1vnwXoAmcVJRh+Yn&#10;eHZ49CHSYeU5JL7mQclmK5VKC7erN8qRA8NC2aYvZfAiTBnSV3Q5RyJ/h8jT9ycILQNWvJK6oreX&#10;IFZG3d6ZJtVjYFKNc6SszEnIqN2oYhjqIXm2OPtTQ3NEZR2MBY4NiZMO3A9Keizuivrve+YEJeqD&#10;QXeWxWwWuyEtZvMFSknc9Ul9fcIMR6iKBkrG6SakDkoK2Ht0cSuTvtHukcmJMhZtkv3UYLErrtcp&#10;6tdvYP0TAAD//wMAUEsDBBQABgAIAAAAIQDUGVxT3QAAAAgBAAAPAAAAZHJzL2Rvd25yZXYueG1s&#10;TI/BbsIwEETvlfoP1lbqBRWH0ABNs0EtEqeeSOndxNskarxObQPh72tO9DarWc28Kdaj6cWJnO8s&#10;I8ymCQji2uqOG4T95/ZpBcIHxVr1lgnhQh7W5f1doXJtz7yjUxUaEUPY5wqhDWHIpfR1S0b5qR2I&#10;o/dtnVEhnq6R2qlzDDe9TJNkIY3qODa0aqBNS/VPdTQIi99qPvn40hPeXbbvrjaZ3uwzxMeH8e0V&#10;RKAx3J7hih/RoYxMB3tk7UWPEIcEhDSZZSCi/TK/igPCc5ouQZaF/D+g/AMAAP//AwBQSwECLQAU&#10;AAYACAAAACEAtoM4kv4AAADhAQAAEwAAAAAAAAAAAAAAAAAAAAAAW0NvbnRlbnRfVHlwZXNdLnht&#10;bFBLAQItABQABgAIAAAAIQA4/SH/1gAAAJQBAAALAAAAAAAAAAAAAAAAAC8BAABfcmVscy8ucmVs&#10;c1BLAQItABQABgAIAAAAIQBCKRPyJgIAAE4EAAAOAAAAAAAAAAAAAAAAAC4CAABkcnMvZTJvRG9j&#10;LnhtbFBLAQItABQABgAIAAAAIQDUGVxT3QAAAAgBAAAPAAAAAAAAAAAAAAAAAIAEAABkcnMvZG93&#10;bnJldi54bWxQSwUGAAAAAAQABADzAAAAigUAAAAA&#10;">
                <v:textbox style="mso-fit-shape-to-text:t">
                  <w:txbxContent>
                    <w:p w14:paraId="3A09A491" w14:textId="77777777" w:rsidR="00A91D84" w:rsidRDefault="00A91D84" w:rsidP="00586A73"/>
                    <w:p w14:paraId="1EFB33FB" w14:textId="77777777" w:rsidR="00A91D84" w:rsidRDefault="00A91D84" w:rsidP="00586A73"/>
                    <w:p w14:paraId="2605EDD7" w14:textId="77777777" w:rsidR="00A91D84" w:rsidRDefault="00A91D84" w:rsidP="00586A73"/>
                  </w:txbxContent>
                </v:textbox>
                <w10:wrap type="topAndBottom" anchorx="margin"/>
              </v:shape>
            </w:pict>
          </mc:Fallback>
        </mc:AlternateContent>
      </w:r>
      <w:r w:rsidR="00880249">
        <w:t xml:space="preserve">How will you handle spectators?  </w:t>
      </w:r>
      <w:r>
        <w:t>None allowed?  Physical Distancing?</w:t>
      </w:r>
    </w:p>
    <w:p w14:paraId="5B572A96" w14:textId="59DCFA1C" w:rsidR="00586A73" w:rsidRPr="0072591E" w:rsidRDefault="00586A73" w:rsidP="0072591E"/>
    <w:p w14:paraId="47800575" w14:textId="0D4F0238" w:rsidR="00BA4E03" w:rsidRDefault="00BA4E03" w:rsidP="00BA4E03">
      <w:pPr>
        <w:pStyle w:val="Heading2"/>
      </w:pPr>
      <w:bookmarkStart w:id="36" w:name="_Toc40958703"/>
      <w:r>
        <w:t>Scheduling</w:t>
      </w:r>
      <w:bookmarkEnd w:id="36"/>
    </w:p>
    <w:p w14:paraId="589FA5E1" w14:textId="1D7452BF" w:rsidR="00B71BE6" w:rsidRDefault="00B71BE6" w:rsidP="00BA4E03">
      <w:r>
        <w:t>One of the first decisions that will need to be made is how to schedule range and practice time.</w:t>
      </w:r>
    </w:p>
    <w:p w14:paraId="67A5321A" w14:textId="30EC1035" w:rsidR="00BA4E03" w:rsidRDefault="00BA4E03" w:rsidP="00BA4E03">
      <w:r>
        <w:t xml:space="preserve">For Phase I of Return to Play, </w:t>
      </w:r>
      <w:r w:rsidR="00B71BE6">
        <w:t xml:space="preserve">Drop-Ins are </w:t>
      </w:r>
      <w:r w:rsidR="00B71BE6" w:rsidRPr="007227BF">
        <w:rPr>
          <w:b/>
          <w:bCs/>
          <w:u w:val="single"/>
        </w:rPr>
        <w:t>not</w:t>
      </w:r>
      <w:r w:rsidR="00B71BE6">
        <w:t xml:space="preserve"> allowed.  All attendance must be booked in advance.  This is necessary </w:t>
      </w:r>
      <w:proofErr w:type="gramStart"/>
      <w:r w:rsidR="00B71BE6">
        <w:t>in order to</w:t>
      </w:r>
      <w:proofErr w:type="gramEnd"/>
      <w:r w:rsidR="00B71BE6">
        <w:t xml:space="preserve"> avoid overcapacity and distancing problems while waiting.  Physical distancing rules will decrease range capacity by up to 2/3.</w:t>
      </w:r>
    </w:p>
    <w:p w14:paraId="4AD5D8B6" w14:textId="60CDB08E" w:rsidR="00880249" w:rsidRDefault="00880249" w:rsidP="00BA4E03">
      <w:r>
        <w:lastRenderedPageBreak/>
        <w:t>Adequate time for arrivals and departures, without 2 groups being present at the same time</w:t>
      </w:r>
      <w:r w:rsidR="007227BF">
        <w:t>,</w:t>
      </w:r>
      <w:r>
        <w:t xml:space="preserve"> must be </w:t>
      </w:r>
      <w:r w:rsidR="00691CC1">
        <w:t>considered</w:t>
      </w:r>
      <w:r>
        <w:t>.  Generally, 30 minutes between groups should allow adequate time for:</w:t>
      </w:r>
    </w:p>
    <w:p w14:paraId="6B369E03" w14:textId="149EA1A8" w:rsidR="00880249" w:rsidRDefault="00880249" w:rsidP="00880249">
      <w:pPr>
        <w:pStyle w:val="ListParagraph"/>
        <w:numPr>
          <w:ilvl w:val="0"/>
          <w:numId w:val="20"/>
        </w:numPr>
      </w:pPr>
      <w:r>
        <w:t>the departure of the current group</w:t>
      </w:r>
    </w:p>
    <w:p w14:paraId="24AC636E" w14:textId="57E270E9" w:rsidR="00880249" w:rsidRDefault="00880249" w:rsidP="00880249">
      <w:pPr>
        <w:pStyle w:val="ListParagraph"/>
        <w:numPr>
          <w:ilvl w:val="0"/>
          <w:numId w:val="20"/>
        </w:numPr>
      </w:pPr>
      <w:r>
        <w:t>required cleaning</w:t>
      </w:r>
    </w:p>
    <w:p w14:paraId="25127CBA" w14:textId="71C58A02" w:rsidR="00880249" w:rsidRDefault="00880249" w:rsidP="00880249">
      <w:pPr>
        <w:pStyle w:val="ListParagraph"/>
        <w:numPr>
          <w:ilvl w:val="0"/>
          <w:numId w:val="20"/>
        </w:numPr>
      </w:pPr>
      <w:r>
        <w:t>the arrival of the next group</w:t>
      </w:r>
    </w:p>
    <w:p w14:paraId="096B7192" w14:textId="09C19767" w:rsidR="00B71BE6" w:rsidRDefault="00B71BE6" w:rsidP="00BA4E03">
      <w:r>
        <w:t xml:space="preserve">In addition, cleaning, sign-in and other factors may alter </w:t>
      </w:r>
      <w:r w:rsidR="00880249">
        <w:t xml:space="preserve">the timing of </w:t>
      </w:r>
      <w:r>
        <w:t>range availability.</w:t>
      </w:r>
    </w:p>
    <w:p w14:paraId="2D3A6C15" w14:textId="3A16D219" w:rsidR="00B71BE6" w:rsidRDefault="00B71BE6" w:rsidP="00BA4E03">
      <w:r>
        <w:rPr>
          <w:noProof/>
        </w:rPr>
        <mc:AlternateContent>
          <mc:Choice Requires="wps">
            <w:drawing>
              <wp:anchor distT="45720" distB="45720" distL="114300" distR="114300" simplePos="0" relativeHeight="251659264" behindDoc="0" locked="0" layoutInCell="1" allowOverlap="1" wp14:anchorId="34CAE2D9" wp14:editId="0C71A486">
                <wp:simplePos x="0" y="0"/>
                <wp:positionH relativeFrom="margin">
                  <wp:align>right</wp:align>
                </wp:positionH>
                <wp:positionV relativeFrom="paragraph">
                  <wp:posOffset>293370</wp:posOffset>
                </wp:positionV>
                <wp:extent cx="5905500" cy="156210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562100"/>
                        </a:xfrm>
                        <a:prstGeom prst="rect">
                          <a:avLst/>
                        </a:prstGeom>
                        <a:solidFill>
                          <a:srgbClr val="FFFFFF"/>
                        </a:solidFill>
                        <a:ln w="9525">
                          <a:solidFill>
                            <a:srgbClr val="000000"/>
                          </a:solidFill>
                          <a:miter lim="800000"/>
                          <a:headEnd/>
                          <a:tailEnd/>
                        </a:ln>
                      </wps:spPr>
                      <wps:txbx>
                        <w:txbxContent>
                          <w:tbl>
                            <w:tblPr>
                              <w:tblStyle w:val="TableGrid"/>
                              <w:tblW w:w="0" w:type="auto"/>
                              <w:tblInd w:w="0" w:type="dxa"/>
                              <w:tblLook w:val="04A0" w:firstRow="1" w:lastRow="0" w:firstColumn="1" w:lastColumn="0" w:noHBand="0" w:noVBand="1"/>
                            </w:tblPr>
                            <w:tblGrid>
                              <w:gridCol w:w="1266"/>
                              <w:gridCol w:w="1218"/>
                              <w:gridCol w:w="5024"/>
                              <w:gridCol w:w="1480"/>
                            </w:tblGrid>
                            <w:tr w:rsidR="00A91D84" w14:paraId="4A25427B" w14:textId="302D2ADC" w:rsidTr="00B71BE6">
                              <w:tc>
                                <w:tcPr>
                                  <w:tcW w:w="1266" w:type="dxa"/>
                                </w:tcPr>
                                <w:p w14:paraId="221627ED" w14:textId="49157E36" w:rsidR="00A91D84" w:rsidRDefault="00A91D84">
                                  <w:r>
                                    <w:t>Range</w:t>
                                  </w:r>
                                </w:p>
                              </w:tc>
                              <w:tc>
                                <w:tcPr>
                                  <w:tcW w:w="1218" w:type="dxa"/>
                                </w:tcPr>
                                <w:p w14:paraId="470686C3" w14:textId="0F418263" w:rsidR="00A91D84" w:rsidRDefault="00A91D84">
                                  <w:r>
                                    <w:t>Time</w:t>
                                  </w:r>
                                </w:p>
                              </w:tc>
                              <w:tc>
                                <w:tcPr>
                                  <w:tcW w:w="5024" w:type="dxa"/>
                                </w:tcPr>
                                <w:p w14:paraId="606CD49C" w14:textId="6F22B014" w:rsidR="00A91D84" w:rsidRDefault="00A91D84">
                                  <w:r>
                                    <w:t>Activity Type</w:t>
                                  </w:r>
                                </w:p>
                              </w:tc>
                              <w:tc>
                                <w:tcPr>
                                  <w:tcW w:w="1480" w:type="dxa"/>
                                </w:tcPr>
                                <w:p w14:paraId="4FD215DC" w14:textId="65995D48" w:rsidR="00A91D84" w:rsidRDefault="00A91D84">
                                  <w:r>
                                    <w:t>Capacity</w:t>
                                  </w:r>
                                </w:p>
                              </w:tc>
                            </w:tr>
                            <w:tr w:rsidR="00A91D84" w14:paraId="5E0FA334" w14:textId="499D6DE4" w:rsidTr="00B71BE6">
                              <w:tc>
                                <w:tcPr>
                                  <w:tcW w:w="1266" w:type="dxa"/>
                                </w:tcPr>
                                <w:p w14:paraId="12745269" w14:textId="77777777" w:rsidR="00A91D84" w:rsidRDefault="00A91D84"/>
                              </w:tc>
                              <w:tc>
                                <w:tcPr>
                                  <w:tcW w:w="1218" w:type="dxa"/>
                                </w:tcPr>
                                <w:p w14:paraId="138A44F0" w14:textId="77777777" w:rsidR="00A91D84" w:rsidRDefault="00A91D84"/>
                              </w:tc>
                              <w:tc>
                                <w:tcPr>
                                  <w:tcW w:w="5024" w:type="dxa"/>
                                </w:tcPr>
                                <w:p w14:paraId="3A8366E8" w14:textId="77777777" w:rsidR="00A91D84" w:rsidRDefault="00A91D84"/>
                              </w:tc>
                              <w:tc>
                                <w:tcPr>
                                  <w:tcW w:w="1480" w:type="dxa"/>
                                </w:tcPr>
                                <w:p w14:paraId="378D9CEB" w14:textId="77777777" w:rsidR="00A91D84" w:rsidRDefault="00A91D84"/>
                              </w:tc>
                            </w:tr>
                            <w:tr w:rsidR="00A91D84" w14:paraId="1FFC3019" w14:textId="4EC9BC16" w:rsidTr="00B71BE6">
                              <w:tc>
                                <w:tcPr>
                                  <w:tcW w:w="1266" w:type="dxa"/>
                                </w:tcPr>
                                <w:p w14:paraId="18F4E253" w14:textId="77777777" w:rsidR="00A91D84" w:rsidRDefault="00A91D84"/>
                              </w:tc>
                              <w:tc>
                                <w:tcPr>
                                  <w:tcW w:w="1218" w:type="dxa"/>
                                </w:tcPr>
                                <w:p w14:paraId="059B5B3B" w14:textId="77777777" w:rsidR="00A91D84" w:rsidRDefault="00A91D84"/>
                              </w:tc>
                              <w:tc>
                                <w:tcPr>
                                  <w:tcW w:w="5024" w:type="dxa"/>
                                </w:tcPr>
                                <w:p w14:paraId="34078814" w14:textId="77777777" w:rsidR="00A91D84" w:rsidRDefault="00A91D84"/>
                              </w:tc>
                              <w:tc>
                                <w:tcPr>
                                  <w:tcW w:w="1480" w:type="dxa"/>
                                </w:tcPr>
                                <w:p w14:paraId="2C41743B" w14:textId="77777777" w:rsidR="00A91D84" w:rsidRDefault="00A91D84"/>
                              </w:tc>
                            </w:tr>
                            <w:tr w:rsidR="00A91D84" w14:paraId="13B859FC" w14:textId="6614C5E9" w:rsidTr="00B71BE6">
                              <w:tc>
                                <w:tcPr>
                                  <w:tcW w:w="1266" w:type="dxa"/>
                                </w:tcPr>
                                <w:p w14:paraId="28CDF7D7" w14:textId="77777777" w:rsidR="00A91D84" w:rsidRDefault="00A91D84"/>
                              </w:tc>
                              <w:tc>
                                <w:tcPr>
                                  <w:tcW w:w="1218" w:type="dxa"/>
                                </w:tcPr>
                                <w:p w14:paraId="00A9B4E6" w14:textId="77777777" w:rsidR="00A91D84" w:rsidRDefault="00A91D84"/>
                              </w:tc>
                              <w:tc>
                                <w:tcPr>
                                  <w:tcW w:w="5024" w:type="dxa"/>
                                </w:tcPr>
                                <w:p w14:paraId="098D7B1A" w14:textId="77777777" w:rsidR="00A91D84" w:rsidRDefault="00A91D84"/>
                              </w:tc>
                              <w:tc>
                                <w:tcPr>
                                  <w:tcW w:w="1480" w:type="dxa"/>
                                </w:tcPr>
                                <w:p w14:paraId="45F96A9D" w14:textId="77777777" w:rsidR="00A91D84" w:rsidRDefault="00A91D84"/>
                              </w:tc>
                            </w:tr>
                            <w:tr w:rsidR="00A91D84" w14:paraId="69E3D188" w14:textId="0C7BE341" w:rsidTr="00B71BE6">
                              <w:tc>
                                <w:tcPr>
                                  <w:tcW w:w="1266" w:type="dxa"/>
                                </w:tcPr>
                                <w:p w14:paraId="2260C6BE" w14:textId="77777777" w:rsidR="00A91D84" w:rsidRDefault="00A91D84"/>
                              </w:tc>
                              <w:tc>
                                <w:tcPr>
                                  <w:tcW w:w="1218" w:type="dxa"/>
                                </w:tcPr>
                                <w:p w14:paraId="75B52CF7" w14:textId="77777777" w:rsidR="00A91D84" w:rsidRDefault="00A91D84"/>
                              </w:tc>
                              <w:tc>
                                <w:tcPr>
                                  <w:tcW w:w="5024" w:type="dxa"/>
                                </w:tcPr>
                                <w:p w14:paraId="428B024B" w14:textId="77777777" w:rsidR="00A91D84" w:rsidRDefault="00A91D84"/>
                              </w:tc>
                              <w:tc>
                                <w:tcPr>
                                  <w:tcW w:w="1480" w:type="dxa"/>
                                </w:tcPr>
                                <w:p w14:paraId="07C9DC67" w14:textId="77777777" w:rsidR="00A91D84" w:rsidRDefault="00A91D84"/>
                              </w:tc>
                            </w:tr>
                            <w:tr w:rsidR="00A91D84" w14:paraId="21F6E7E0" w14:textId="66192033" w:rsidTr="00B71BE6">
                              <w:tc>
                                <w:tcPr>
                                  <w:tcW w:w="1266" w:type="dxa"/>
                                </w:tcPr>
                                <w:p w14:paraId="63EA49E3" w14:textId="77777777" w:rsidR="00A91D84" w:rsidRDefault="00A91D84"/>
                              </w:tc>
                              <w:tc>
                                <w:tcPr>
                                  <w:tcW w:w="1218" w:type="dxa"/>
                                </w:tcPr>
                                <w:p w14:paraId="2E21707E" w14:textId="77777777" w:rsidR="00A91D84" w:rsidRDefault="00A91D84"/>
                              </w:tc>
                              <w:tc>
                                <w:tcPr>
                                  <w:tcW w:w="5024" w:type="dxa"/>
                                </w:tcPr>
                                <w:p w14:paraId="53E5623F" w14:textId="77777777" w:rsidR="00A91D84" w:rsidRDefault="00A91D84"/>
                              </w:tc>
                              <w:tc>
                                <w:tcPr>
                                  <w:tcW w:w="1480" w:type="dxa"/>
                                </w:tcPr>
                                <w:p w14:paraId="6CF53AFD" w14:textId="77777777" w:rsidR="00A91D84" w:rsidRDefault="00A91D84"/>
                              </w:tc>
                            </w:tr>
                            <w:tr w:rsidR="00A91D84" w14:paraId="2B8F360C" w14:textId="16E4DC6C" w:rsidTr="00B71BE6">
                              <w:tc>
                                <w:tcPr>
                                  <w:tcW w:w="1266" w:type="dxa"/>
                                </w:tcPr>
                                <w:p w14:paraId="182A3FD0" w14:textId="77777777" w:rsidR="00A91D84" w:rsidRDefault="00A91D84"/>
                              </w:tc>
                              <w:tc>
                                <w:tcPr>
                                  <w:tcW w:w="1218" w:type="dxa"/>
                                </w:tcPr>
                                <w:p w14:paraId="27DED453" w14:textId="77777777" w:rsidR="00A91D84" w:rsidRDefault="00A91D84"/>
                              </w:tc>
                              <w:tc>
                                <w:tcPr>
                                  <w:tcW w:w="5024" w:type="dxa"/>
                                </w:tcPr>
                                <w:p w14:paraId="2A842BC0" w14:textId="77777777" w:rsidR="00A91D84" w:rsidRDefault="00A91D84"/>
                              </w:tc>
                              <w:tc>
                                <w:tcPr>
                                  <w:tcW w:w="1480" w:type="dxa"/>
                                </w:tcPr>
                                <w:p w14:paraId="64E8CCE9" w14:textId="77777777" w:rsidR="00A91D84" w:rsidRDefault="00A91D84"/>
                              </w:tc>
                            </w:tr>
                            <w:tr w:rsidR="00A91D84" w14:paraId="253540E9" w14:textId="5209F0E4" w:rsidTr="00B71BE6">
                              <w:tc>
                                <w:tcPr>
                                  <w:tcW w:w="1266" w:type="dxa"/>
                                </w:tcPr>
                                <w:p w14:paraId="30194746" w14:textId="77777777" w:rsidR="00A91D84" w:rsidRDefault="00A91D84"/>
                              </w:tc>
                              <w:tc>
                                <w:tcPr>
                                  <w:tcW w:w="1218" w:type="dxa"/>
                                </w:tcPr>
                                <w:p w14:paraId="54D004E5" w14:textId="77777777" w:rsidR="00A91D84" w:rsidRDefault="00A91D84"/>
                              </w:tc>
                              <w:tc>
                                <w:tcPr>
                                  <w:tcW w:w="5024" w:type="dxa"/>
                                </w:tcPr>
                                <w:p w14:paraId="4B58B56F" w14:textId="77777777" w:rsidR="00A91D84" w:rsidRDefault="00A91D84"/>
                              </w:tc>
                              <w:tc>
                                <w:tcPr>
                                  <w:tcW w:w="1480" w:type="dxa"/>
                                </w:tcPr>
                                <w:p w14:paraId="626B4A65" w14:textId="77777777" w:rsidR="00A91D84" w:rsidRDefault="00A91D84"/>
                              </w:tc>
                            </w:tr>
                          </w:tbl>
                          <w:p w14:paraId="14B28410" w14:textId="3064CA66" w:rsidR="00A91D84" w:rsidRDefault="00A91D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AE2D9" id="_x0000_t202" coordsize="21600,21600" o:spt="202" path="m,l,21600r21600,l21600,xe">
                <v:stroke joinstyle="miter"/>
                <v:path gradientshapeok="t" o:connecttype="rect"/>
              </v:shapetype>
              <v:shape id="_x0000_s1034" type="#_x0000_t202" style="position:absolute;margin-left:413.8pt;margin-top:23.1pt;width:465pt;height:12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pSJwIAAE4EAAAOAAAAZHJzL2Uyb0RvYy54bWysVNtu2zAMfR+wfxD0vviCuE2MOEWXLsOA&#10;rhvQ7gNkWY6FSaInKbGzrx8lp2l2exnmB4EUqUPykPTqZtSKHIR1EkxFs1lKiTAcGml2Ff3ytH2z&#10;oMR5ZhqmwIiKHoWjN+vXr1ZDX4ocOlCNsARBjCuHvqKd932ZJI53QjM3g14YNLZgNfOo2l3SWDYg&#10;ulZJnqZXyQC26S1w4Rze3k1Guo74bSu4/9S2TniiKoq5+XjaeNbhTNYrVu4s6zvJT2mwf8hCM2kw&#10;6BnqjnlG9lb+BqUlt+Cg9TMOOoG2lVzEGrCaLP2lmseO9SLWguS4/kyT+3+w/OHw2RLZVDTPrikx&#10;TGOTnsToyVsYSR74GXpXottjj45+xGvsc6zV9ffAvzpiYNMxsxO31sLQCdZgfll4mVw8nXBcAKmH&#10;j9BgGLb3EIHG1upAHtJBEB37dDz3JqTC8bJYpkWRoomjLSuu8gyVEIOVz8976/x7AZoEoaIWmx/h&#10;2eHe+cn12SVEc6Bks5VKRcXu6o2y5MBwULbxO6H/5KYMGSq6LPJiYuCvEGn8/gShpceJV1JXdHF2&#10;YmXg7Z1pME1WeibVJGN1ypyIDNxNLPqxHmPPFiFAILmG5ojMWpgGHBcShQ7sd0oGHO6Kum97ZgUl&#10;6oPB7iyz+TxsQ1TmxXWOir201JcWZjhCVdRTMokbHzcopGrgFrvYysjvSyanlHFoY4dOCxa24lKP&#10;Xi+/gfUPAAAA//8DAFBLAwQUAAYACAAAACEALbDV7N0AAAAHAQAADwAAAGRycy9kb3ducmV2Lnht&#10;bEyPzU7DMBCE70i8g7VIXBB1SKvQhGwqhASCGxQEVzfeJhH+CbabhrdnOcFxZ0Yz39ab2RoxUYiD&#10;dwhXiwwEudbrwXUIb6/3l2sQMSmnlfGOEL4pwqY5PalVpf3RvdC0TZ3gEhcrhdCnNFZSxrYnq+LC&#10;j+TY2/tgVeIzdFIHdeRya2SeZYW0anC80KuR7npqP7cHi7BePU4f8Wn5/N4We1Omi+vp4Ssgnp/N&#10;tzcgEs3pLwy/+IwODTPt/MHpKAwCP5IQVkUOgt1ymbGwQ8jLPAfZ1PI/f/MDAAD//wMAUEsBAi0A&#10;FAAGAAgAAAAhALaDOJL+AAAA4QEAABMAAAAAAAAAAAAAAAAAAAAAAFtDb250ZW50X1R5cGVzXS54&#10;bWxQSwECLQAUAAYACAAAACEAOP0h/9YAAACUAQAACwAAAAAAAAAAAAAAAAAvAQAAX3JlbHMvLnJl&#10;bHNQSwECLQAUAAYACAAAACEAx8tqUicCAABOBAAADgAAAAAAAAAAAAAAAAAuAgAAZHJzL2Uyb0Rv&#10;Yy54bWxQSwECLQAUAAYACAAAACEALbDV7N0AAAAHAQAADwAAAAAAAAAAAAAAAACBBAAAZHJzL2Rv&#10;d25yZXYueG1sUEsFBgAAAAAEAAQA8wAAAIsFAAAAAA==&#10;">
                <v:textbox>
                  <w:txbxContent>
                    <w:tbl>
                      <w:tblPr>
                        <w:tblStyle w:val="TableGrid"/>
                        <w:tblW w:w="0" w:type="auto"/>
                        <w:tblInd w:w="0" w:type="dxa"/>
                        <w:tblLook w:val="04A0" w:firstRow="1" w:lastRow="0" w:firstColumn="1" w:lastColumn="0" w:noHBand="0" w:noVBand="1"/>
                      </w:tblPr>
                      <w:tblGrid>
                        <w:gridCol w:w="1266"/>
                        <w:gridCol w:w="1218"/>
                        <w:gridCol w:w="5024"/>
                        <w:gridCol w:w="1480"/>
                      </w:tblGrid>
                      <w:tr w:rsidR="00A91D84" w14:paraId="4A25427B" w14:textId="302D2ADC" w:rsidTr="00B71BE6">
                        <w:tc>
                          <w:tcPr>
                            <w:tcW w:w="1266" w:type="dxa"/>
                          </w:tcPr>
                          <w:p w14:paraId="221627ED" w14:textId="49157E36" w:rsidR="00A91D84" w:rsidRDefault="00A91D84">
                            <w:r>
                              <w:t>Range</w:t>
                            </w:r>
                          </w:p>
                        </w:tc>
                        <w:tc>
                          <w:tcPr>
                            <w:tcW w:w="1218" w:type="dxa"/>
                          </w:tcPr>
                          <w:p w14:paraId="470686C3" w14:textId="0F418263" w:rsidR="00A91D84" w:rsidRDefault="00A91D84">
                            <w:r>
                              <w:t>Time</w:t>
                            </w:r>
                          </w:p>
                        </w:tc>
                        <w:tc>
                          <w:tcPr>
                            <w:tcW w:w="5024" w:type="dxa"/>
                          </w:tcPr>
                          <w:p w14:paraId="606CD49C" w14:textId="6F22B014" w:rsidR="00A91D84" w:rsidRDefault="00A91D84">
                            <w:r>
                              <w:t>Activity Type</w:t>
                            </w:r>
                          </w:p>
                        </w:tc>
                        <w:tc>
                          <w:tcPr>
                            <w:tcW w:w="1480" w:type="dxa"/>
                          </w:tcPr>
                          <w:p w14:paraId="4FD215DC" w14:textId="65995D48" w:rsidR="00A91D84" w:rsidRDefault="00A91D84">
                            <w:r>
                              <w:t>Capacity</w:t>
                            </w:r>
                          </w:p>
                        </w:tc>
                      </w:tr>
                      <w:tr w:rsidR="00A91D84" w14:paraId="5E0FA334" w14:textId="499D6DE4" w:rsidTr="00B71BE6">
                        <w:tc>
                          <w:tcPr>
                            <w:tcW w:w="1266" w:type="dxa"/>
                          </w:tcPr>
                          <w:p w14:paraId="12745269" w14:textId="77777777" w:rsidR="00A91D84" w:rsidRDefault="00A91D84"/>
                        </w:tc>
                        <w:tc>
                          <w:tcPr>
                            <w:tcW w:w="1218" w:type="dxa"/>
                          </w:tcPr>
                          <w:p w14:paraId="138A44F0" w14:textId="77777777" w:rsidR="00A91D84" w:rsidRDefault="00A91D84"/>
                        </w:tc>
                        <w:tc>
                          <w:tcPr>
                            <w:tcW w:w="5024" w:type="dxa"/>
                          </w:tcPr>
                          <w:p w14:paraId="3A8366E8" w14:textId="77777777" w:rsidR="00A91D84" w:rsidRDefault="00A91D84"/>
                        </w:tc>
                        <w:tc>
                          <w:tcPr>
                            <w:tcW w:w="1480" w:type="dxa"/>
                          </w:tcPr>
                          <w:p w14:paraId="378D9CEB" w14:textId="77777777" w:rsidR="00A91D84" w:rsidRDefault="00A91D84"/>
                        </w:tc>
                      </w:tr>
                      <w:tr w:rsidR="00A91D84" w14:paraId="1FFC3019" w14:textId="4EC9BC16" w:rsidTr="00B71BE6">
                        <w:tc>
                          <w:tcPr>
                            <w:tcW w:w="1266" w:type="dxa"/>
                          </w:tcPr>
                          <w:p w14:paraId="18F4E253" w14:textId="77777777" w:rsidR="00A91D84" w:rsidRDefault="00A91D84"/>
                        </w:tc>
                        <w:tc>
                          <w:tcPr>
                            <w:tcW w:w="1218" w:type="dxa"/>
                          </w:tcPr>
                          <w:p w14:paraId="059B5B3B" w14:textId="77777777" w:rsidR="00A91D84" w:rsidRDefault="00A91D84"/>
                        </w:tc>
                        <w:tc>
                          <w:tcPr>
                            <w:tcW w:w="5024" w:type="dxa"/>
                          </w:tcPr>
                          <w:p w14:paraId="34078814" w14:textId="77777777" w:rsidR="00A91D84" w:rsidRDefault="00A91D84"/>
                        </w:tc>
                        <w:tc>
                          <w:tcPr>
                            <w:tcW w:w="1480" w:type="dxa"/>
                          </w:tcPr>
                          <w:p w14:paraId="2C41743B" w14:textId="77777777" w:rsidR="00A91D84" w:rsidRDefault="00A91D84"/>
                        </w:tc>
                      </w:tr>
                      <w:tr w:rsidR="00A91D84" w14:paraId="13B859FC" w14:textId="6614C5E9" w:rsidTr="00B71BE6">
                        <w:tc>
                          <w:tcPr>
                            <w:tcW w:w="1266" w:type="dxa"/>
                          </w:tcPr>
                          <w:p w14:paraId="28CDF7D7" w14:textId="77777777" w:rsidR="00A91D84" w:rsidRDefault="00A91D84"/>
                        </w:tc>
                        <w:tc>
                          <w:tcPr>
                            <w:tcW w:w="1218" w:type="dxa"/>
                          </w:tcPr>
                          <w:p w14:paraId="00A9B4E6" w14:textId="77777777" w:rsidR="00A91D84" w:rsidRDefault="00A91D84"/>
                        </w:tc>
                        <w:tc>
                          <w:tcPr>
                            <w:tcW w:w="5024" w:type="dxa"/>
                          </w:tcPr>
                          <w:p w14:paraId="098D7B1A" w14:textId="77777777" w:rsidR="00A91D84" w:rsidRDefault="00A91D84"/>
                        </w:tc>
                        <w:tc>
                          <w:tcPr>
                            <w:tcW w:w="1480" w:type="dxa"/>
                          </w:tcPr>
                          <w:p w14:paraId="45F96A9D" w14:textId="77777777" w:rsidR="00A91D84" w:rsidRDefault="00A91D84"/>
                        </w:tc>
                      </w:tr>
                      <w:tr w:rsidR="00A91D84" w14:paraId="69E3D188" w14:textId="0C7BE341" w:rsidTr="00B71BE6">
                        <w:tc>
                          <w:tcPr>
                            <w:tcW w:w="1266" w:type="dxa"/>
                          </w:tcPr>
                          <w:p w14:paraId="2260C6BE" w14:textId="77777777" w:rsidR="00A91D84" w:rsidRDefault="00A91D84"/>
                        </w:tc>
                        <w:tc>
                          <w:tcPr>
                            <w:tcW w:w="1218" w:type="dxa"/>
                          </w:tcPr>
                          <w:p w14:paraId="75B52CF7" w14:textId="77777777" w:rsidR="00A91D84" w:rsidRDefault="00A91D84"/>
                        </w:tc>
                        <w:tc>
                          <w:tcPr>
                            <w:tcW w:w="5024" w:type="dxa"/>
                          </w:tcPr>
                          <w:p w14:paraId="428B024B" w14:textId="77777777" w:rsidR="00A91D84" w:rsidRDefault="00A91D84"/>
                        </w:tc>
                        <w:tc>
                          <w:tcPr>
                            <w:tcW w:w="1480" w:type="dxa"/>
                          </w:tcPr>
                          <w:p w14:paraId="07C9DC67" w14:textId="77777777" w:rsidR="00A91D84" w:rsidRDefault="00A91D84"/>
                        </w:tc>
                      </w:tr>
                      <w:tr w:rsidR="00A91D84" w14:paraId="21F6E7E0" w14:textId="66192033" w:rsidTr="00B71BE6">
                        <w:tc>
                          <w:tcPr>
                            <w:tcW w:w="1266" w:type="dxa"/>
                          </w:tcPr>
                          <w:p w14:paraId="63EA49E3" w14:textId="77777777" w:rsidR="00A91D84" w:rsidRDefault="00A91D84"/>
                        </w:tc>
                        <w:tc>
                          <w:tcPr>
                            <w:tcW w:w="1218" w:type="dxa"/>
                          </w:tcPr>
                          <w:p w14:paraId="2E21707E" w14:textId="77777777" w:rsidR="00A91D84" w:rsidRDefault="00A91D84"/>
                        </w:tc>
                        <w:tc>
                          <w:tcPr>
                            <w:tcW w:w="5024" w:type="dxa"/>
                          </w:tcPr>
                          <w:p w14:paraId="53E5623F" w14:textId="77777777" w:rsidR="00A91D84" w:rsidRDefault="00A91D84"/>
                        </w:tc>
                        <w:tc>
                          <w:tcPr>
                            <w:tcW w:w="1480" w:type="dxa"/>
                          </w:tcPr>
                          <w:p w14:paraId="6CF53AFD" w14:textId="77777777" w:rsidR="00A91D84" w:rsidRDefault="00A91D84"/>
                        </w:tc>
                      </w:tr>
                      <w:tr w:rsidR="00A91D84" w14:paraId="2B8F360C" w14:textId="16E4DC6C" w:rsidTr="00B71BE6">
                        <w:tc>
                          <w:tcPr>
                            <w:tcW w:w="1266" w:type="dxa"/>
                          </w:tcPr>
                          <w:p w14:paraId="182A3FD0" w14:textId="77777777" w:rsidR="00A91D84" w:rsidRDefault="00A91D84"/>
                        </w:tc>
                        <w:tc>
                          <w:tcPr>
                            <w:tcW w:w="1218" w:type="dxa"/>
                          </w:tcPr>
                          <w:p w14:paraId="27DED453" w14:textId="77777777" w:rsidR="00A91D84" w:rsidRDefault="00A91D84"/>
                        </w:tc>
                        <w:tc>
                          <w:tcPr>
                            <w:tcW w:w="5024" w:type="dxa"/>
                          </w:tcPr>
                          <w:p w14:paraId="2A842BC0" w14:textId="77777777" w:rsidR="00A91D84" w:rsidRDefault="00A91D84"/>
                        </w:tc>
                        <w:tc>
                          <w:tcPr>
                            <w:tcW w:w="1480" w:type="dxa"/>
                          </w:tcPr>
                          <w:p w14:paraId="64E8CCE9" w14:textId="77777777" w:rsidR="00A91D84" w:rsidRDefault="00A91D84"/>
                        </w:tc>
                      </w:tr>
                      <w:tr w:rsidR="00A91D84" w14:paraId="253540E9" w14:textId="5209F0E4" w:rsidTr="00B71BE6">
                        <w:tc>
                          <w:tcPr>
                            <w:tcW w:w="1266" w:type="dxa"/>
                          </w:tcPr>
                          <w:p w14:paraId="30194746" w14:textId="77777777" w:rsidR="00A91D84" w:rsidRDefault="00A91D84"/>
                        </w:tc>
                        <w:tc>
                          <w:tcPr>
                            <w:tcW w:w="1218" w:type="dxa"/>
                          </w:tcPr>
                          <w:p w14:paraId="54D004E5" w14:textId="77777777" w:rsidR="00A91D84" w:rsidRDefault="00A91D84"/>
                        </w:tc>
                        <w:tc>
                          <w:tcPr>
                            <w:tcW w:w="5024" w:type="dxa"/>
                          </w:tcPr>
                          <w:p w14:paraId="4B58B56F" w14:textId="77777777" w:rsidR="00A91D84" w:rsidRDefault="00A91D84"/>
                        </w:tc>
                        <w:tc>
                          <w:tcPr>
                            <w:tcW w:w="1480" w:type="dxa"/>
                          </w:tcPr>
                          <w:p w14:paraId="626B4A65" w14:textId="77777777" w:rsidR="00A91D84" w:rsidRDefault="00A91D84"/>
                        </w:tc>
                      </w:tr>
                    </w:tbl>
                    <w:p w14:paraId="14B28410" w14:textId="3064CA66" w:rsidR="00A91D84" w:rsidRDefault="00A91D84"/>
                  </w:txbxContent>
                </v:textbox>
                <w10:wrap type="topAndBottom" anchorx="margin"/>
              </v:shape>
            </w:pict>
          </mc:Fallback>
        </mc:AlternateContent>
      </w:r>
      <w:r>
        <w:t>Enter Range times, activity types and capacity</w:t>
      </w:r>
      <w:r w:rsidR="00691CC1" w:rsidRPr="00691CC1">
        <w:t xml:space="preserve"> </w:t>
      </w:r>
      <w:r w:rsidR="00691CC1">
        <w:t>you expect can be offered at your venue:</w:t>
      </w:r>
    </w:p>
    <w:p w14:paraId="47B7D938" w14:textId="156CE03E" w:rsidR="00B71BE6" w:rsidRDefault="00B71BE6" w:rsidP="00BA4E03"/>
    <w:p w14:paraId="0A1A80AC" w14:textId="2929BD54" w:rsidR="00BA4E03" w:rsidRDefault="00BA4E03" w:rsidP="00BA4E03">
      <w:pPr>
        <w:pStyle w:val="Heading2"/>
      </w:pPr>
      <w:bookmarkStart w:id="37" w:name="_Toc40958704"/>
      <w:r w:rsidRPr="00BA4E03">
        <w:t>Booking and Record Keeping</w:t>
      </w:r>
      <w:bookmarkEnd w:id="37"/>
    </w:p>
    <w:p w14:paraId="44195E1A" w14:textId="5A00B2C5" w:rsidR="00AB729C" w:rsidRDefault="00AB729C" w:rsidP="00AB729C">
      <w:r>
        <w:t xml:space="preserve">All practices must be pre-registered.  There are many ways you can do this, from informal phone calls or email, </w:t>
      </w:r>
      <w:r w:rsidR="007227BF">
        <w:t>using</w:t>
      </w:r>
      <w:r>
        <w:t xml:space="preserve"> Google </w:t>
      </w:r>
      <w:r w:rsidR="00691CC1">
        <w:t>Forms</w:t>
      </w:r>
      <w:r>
        <w:t xml:space="preserve">, to commercial programs such as </w:t>
      </w:r>
      <w:proofErr w:type="spellStart"/>
      <w:r>
        <w:t>SuperSaas</w:t>
      </w:r>
      <w:proofErr w:type="spellEnd"/>
      <w:r>
        <w:t>.</w:t>
      </w:r>
      <w:r w:rsidR="00691CC1">
        <w:t xml:space="preserve">  </w:t>
      </w:r>
      <w:r w:rsidR="00691CC1" w:rsidRPr="00691CC1">
        <w:t>Consider how this reservation information will be shared with your administration to ensure you know who will be at the range at each time, and allowing you to monitor, to the best of your ability, that only those with reserved space is utilizing the venue.</w:t>
      </w:r>
    </w:p>
    <w:p w14:paraId="6A8B4EC5" w14:textId="41D5DD58" w:rsidR="00AB729C" w:rsidRDefault="00AB729C" w:rsidP="00AB729C">
      <w:r>
        <w:rPr>
          <w:noProof/>
        </w:rPr>
        <mc:AlternateContent>
          <mc:Choice Requires="wps">
            <w:drawing>
              <wp:anchor distT="45720" distB="45720" distL="114300" distR="114300" simplePos="0" relativeHeight="251662336" behindDoc="0" locked="0" layoutInCell="1" allowOverlap="1" wp14:anchorId="16E45B49" wp14:editId="4A918F48">
                <wp:simplePos x="0" y="0"/>
                <wp:positionH relativeFrom="margin">
                  <wp:posOffset>38100</wp:posOffset>
                </wp:positionH>
                <wp:positionV relativeFrom="paragraph">
                  <wp:posOffset>342900</wp:posOffset>
                </wp:positionV>
                <wp:extent cx="5915025" cy="1404620"/>
                <wp:effectExtent l="0" t="0" r="28575" b="13970"/>
                <wp:wrapTopAndBottom/>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6616E5D7" w14:textId="27D96BED" w:rsidR="00A91D84" w:rsidRDefault="00A91D84"/>
                          <w:p w14:paraId="7EA1AAB7" w14:textId="77777777" w:rsidR="00A91D84" w:rsidRDefault="00A91D8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45B49" id="_x0000_s1035" type="#_x0000_t202" style="position:absolute;margin-left:3pt;margin-top:27pt;width:465.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MSJgIAAE4EAAAOAAAAZHJzL2Uyb0RvYy54bWysVNuO0zAQfUfiHyy/01zUlG3UdLV0KUJa&#10;FqRdPsBxnMbC8RjbbVK+nrHTlmpBPCDyYPkyPj5zzkxWt2OvyEFYJ0FXNJullAjNoZF6V9Gvz9s3&#10;N5Q4z3TDFGhR0aNw9Hb9+tVqMKXIoQPVCEsQRLtyMBXtvDdlkjjeiZ65GRih8bAF2zOPS7tLGssG&#10;RO9VkqfpIhnANsYCF87h7v10SNcRv20F95/b1glPVEWRm4+jjWMdxmS9YuXOMtNJfqLB/oFFz6TG&#10;Ry9Q98wzsrfyN6hecgsOWj/j0CfQtpKLmANmk6UvsnnqmBExFxTHmYtM7v/B8sfDF0tkU9G8WFCi&#10;WY8mPYvRk3cwkjzoMxhXYtiTwUA/4jb6HHN15gH4N0c0bDqmd+LOWhg6wRrkl4WbydXVCccFkHr4&#10;BA0+w/YeItDY2j6Ih3IQREefjhdvAhWOm8UyK9K8oITjWTZP54s8upew8nzdWOc/COhJmFTUovkR&#10;nh0enA90WHkOCa85ULLZSqXiwu7qjbLkwLBQtvGLGbwIU5oMFV0WSOTvEGn8/gTRS48Vr2Rf0ZtL&#10;ECuDbu91E+vRM6mmOVJW+iRk0G5S0Y/1GD1bnv2poTmishamAseGxEkH9gclAxZ3Rd33PbOCEvVR&#10;ozvLbD4P3RAX8+ItSkns9Ul9fcI0R6iKekqm6cbHDooKmDt0cSujvsHuicmJMhZtlP3UYKErrtcx&#10;6tdvYP0TAAD//wMAUEsDBBQABgAIAAAAIQDTiVJl3QAAAAgBAAAPAAAAZHJzL2Rvd25yZXYueG1s&#10;TI/BTsMwDIbvSLxDZCQuE0vpyAal6QSTduK0Mu5ZY9qKxilJtnVvjznBybJ+6/P3l+vJDeKEIfae&#10;NNzPMxBIjbc9tRr279u7RxAxGbJm8IQaLhhhXV1flaaw/kw7PNWpFQyhWBgNXUpjIWVsOnQmzv2I&#10;xNmnD84kXkMrbTBnhrtB5lm2lM70xB86M+Kmw+arPjoNy+96MXv7sDPaXbavoXHKbvZK69ub6eUZ&#10;RMIp/R3Drz6rQ8VOB38kG8XADG6SNKgHnhw/LVYKxEFDvlI5yKqU/wtUPwAAAP//AwBQSwECLQAU&#10;AAYACAAAACEAtoM4kv4AAADhAQAAEwAAAAAAAAAAAAAAAAAAAAAAW0NvbnRlbnRfVHlwZXNdLnht&#10;bFBLAQItABQABgAIAAAAIQA4/SH/1gAAAJQBAAALAAAAAAAAAAAAAAAAAC8BAABfcmVscy8ucmVs&#10;c1BLAQItABQABgAIAAAAIQD4vnMSJgIAAE4EAAAOAAAAAAAAAAAAAAAAAC4CAABkcnMvZTJvRG9j&#10;LnhtbFBLAQItABQABgAIAAAAIQDTiVJl3QAAAAgBAAAPAAAAAAAAAAAAAAAAAIAEAABkcnMvZG93&#10;bnJldi54bWxQSwUGAAAAAAQABADzAAAAigUAAAAA&#10;">
                <v:textbox style="mso-fit-shape-to-text:t">
                  <w:txbxContent>
                    <w:p w14:paraId="6616E5D7" w14:textId="27D96BED" w:rsidR="00A91D84" w:rsidRDefault="00A91D84"/>
                    <w:p w14:paraId="7EA1AAB7" w14:textId="77777777" w:rsidR="00A91D84" w:rsidRDefault="00A91D84"/>
                  </w:txbxContent>
                </v:textbox>
                <w10:wrap type="topAndBottom" anchorx="margin"/>
              </v:shape>
            </w:pict>
          </mc:Fallback>
        </mc:AlternateContent>
      </w:r>
      <w:r>
        <w:t>Choose your method of Pre-registration.  Describe how it will work:</w:t>
      </w:r>
    </w:p>
    <w:p w14:paraId="2243698A" w14:textId="4390DE17" w:rsidR="00AB729C" w:rsidRDefault="00AB729C" w:rsidP="00AB729C">
      <w:r>
        <w:t xml:space="preserve">In addition, attendance records must be kept </w:t>
      </w:r>
      <w:r w:rsidR="007660F0">
        <w:t>allowing</w:t>
      </w:r>
      <w:r>
        <w:t xml:space="preserve"> for Contact Tracing, should an outbreak occur.  With pre-booking, this is relatively easy if:</w:t>
      </w:r>
    </w:p>
    <w:p w14:paraId="3DB7178F" w14:textId="77777777" w:rsidR="00AB729C" w:rsidRDefault="00AB729C" w:rsidP="00AB729C">
      <w:pPr>
        <w:pStyle w:val="ListParagraph"/>
        <w:numPr>
          <w:ilvl w:val="0"/>
          <w:numId w:val="16"/>
        </w:numPr>
      </w:pPr>
      <w:r>
        <w:t xml:space="preserve">contact information is included in the booking, </w:t>
      </w:r>
    </w:p>
    <w:p w14:paraId="19C1FD1D" w14:textId="145BE2E4" w:rsidR="00AB729C" w:rsidRDefault="00AB729C" w:rsidP="00AB729C">
      <w:pPr>
        <w:pStyle w:val="ListParagraph"/>
        <w:numPr>
          <w:ilvl w:val="0"/>
          <w:numId w:val="16"/>
        </w:numPr>
      </w:pPr>
      <w:r>
        <w:t>attendance is taken at the practice</w:t>
      </w:r>
      <w:bookmarkStart w:id="38" w:name="_Hlk40110198"/>
      <w:r w:rsidR="00210AAC">
        <w:t>, including arrival and departure times</w:t>
      </w:r>
    </w:p>
    <w:bookmarkEnd w:id="38"/>
    <w:p w14:paraId="1440E833" w14:textId="5A90FD80" w:rsidR="00AB729C" w:rsidRDefault="00AB729C" w:rsidP="00AB729C">
      <w:pPr>
        <w:pStyle w:val="ListParagraph"/>
        <w:numPr>
          <w:ilvl w:val="0"/>
          <w:numId w:val="16"/>
        </w:numPr>
      </w:pPr>
      <w:r>
        <w:t>Spectators are registered either with the pre-booking or at the practice</w:t>
      </w:r>
    </w:p>
    <w:p w14:paraId="461ECAF5" w14:textId="627108EE" w:rsidR="00AB729C" w:rsidRDefault="00AB729C" w:rsidP="00AB729C">
      <w:pPr>
        <w:pStyle w:val="ListParagraph"/>
        <w:numPr>
          <w:ilvl w:val="0"/>
          <w:numId w:val="16"/>
        </w:numPr>
      </w:pPr>
      <w:r>
        <w:t>A list of all staff</w:t>
      </w:r>
      <w:r w:rsidR="00691CC1" w:rsidRPr="00691CC1">
        <w:t>/coaches/</w:t>
      </w:r>
      <w:r w:rsidR="007227BF" w:rsidRPr="00691CC1">
        <w:t>volunteer’s</w:t>
      </w:r>
      <w:r>
        <w:t xml:space="preserve"> present is kept</w:t>
      </w:r>
    </w:p>
    <w:p w14:paraId="59A786E7" w14:textId="52F696AA" w:rsidR="00AB729C" w:rsidRDefault="00AB729C" w:rsidP="00AB729C">
      <w:r>
        <w:rPr>
          <w:noProof/>
        </w:rPr>
        <w:lastRenderedPageBreak/>
        <mc:AlternateContent>
          <mc:Choice Requires="wps">
            <w:drawing>
              <wp:anchor distT="45720" distB="45720" distL="114300" distR="114300" simplePos="0" relativeHeight="251664384" behindDoc="0" locked="0" layoutInCell="1" allowOverlap="1" wp14:anchorId="2F61EAFF" wp14:editId="66EEFA3C">
                <wp:simplePos x="0" y="0"/>
                <wp:positionH relativeFrom="margin">
                  <wp:align>right</wp:align>
                </wp:positionH>
                <wp:positionV relativeFrom="paragraph">
                  <wp:posOffset>443865</wp:posOffset>
                </wp:positionV>
                <wp:extent cx="5915025" cy="1404620"/>
                <wp:effectExtent l="0" t="0" r="28575" b="14605"/>
                <wp:wrapTopAndBottom/>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65D6CA68" w14:textId="77777777" w:rsidR="00A91D84" w:rsidRDefault="00A91D84" w:rsidP="00AB729C"/>
                          <w:p w14:paraId="7C1FDA62" w14:textId="5E22CAD3" w:rsidR="00A91D84" w:rsidRDefault="00A91D84" w:rsidP="00AB729C"/>
                          <w:p w14:paraId="77CBF803" w14:textId="77777777" w:rsidR="00A91D84" w:rsidRDefault="00A91D84" w:rsidP="00AB72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1EAFF" id="_x0000_s1036" type="#_x0000_t202" style="position:absolute;margin-left:414.55pt;margin-top:34.95pt;width:465.7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beJwIAAE8EAAAOAAAAZHJzL2Uyb0RvYy54bWysVNtu2zAMfR+wfxD0vviCpG2MOkWXLsOA&#10;rhvQ7gNoWY6F6TZJiZ19/Sg5TYNu2MMwPwiiSB0dHpK+vhmVJHvuvDC6psUsp4RrZlqhtzX99rR5&#10;d0WJD6BbkEbzmh64pzert2+uB1vx0vRGttwRBNG+GmxN+xBslWWe9VyBnxnLNTo74xQENN02ax0M&#10;iK5kVub5RTYY11pnGPceT+8mJ10l/K7jLHzpOs8DkTVFbiGtLq1NXLPVNVRbB7YX7EgD/oGFAqHx&#10;0RPUHQQgOyd+g1KCOeNNF2bMqMx0nWA85YDZFPmrbB57sDzlguJ4e5LJ/z9Y9rD/6ohoa1ouLinR&#10;oLBIT3wM5L0ZSRn1GayvMOzRYmAY8RjrnHL19t6w755os+5Bb/mtc2boObTIr4g3s7OrE46PIM3w&#10;2bT4DOyCSUBj51QUD+UgiI51OpxqE6kwPFwsi0VeLihh6Cvm+fyiTNXLoHq+bp0PH7lRJG5q6rD4&#10;CR729z5EOlA9h8TXvJGi3Qgpk+G2zVo6sgdslE36UgavwqQmQ02XCyTyd4g8fX+CUCJgx0uhanp1&#10;CoIq6vZBt6kfAwg57ZGy1Echo3aTimFsxlSzIkkQVW5Me0BpnZk6HCcSN71xPykZsLtr6n/swHFK&#10;5CeN5VkW83kch2TMF5eoJXHnnubcA5ohVE0DJdN2HdIIJQnsLZZxI5LAL0yOnLFrk+7HCYtjcW6n&#10;qJf/wOoXAAAA//8DAFBLAwQUAAYACAAAACEAQb5c4dwAAAAHAQAADwAAAGRycy9kb3ducmV2Lnht&#10;bEyPwW7CMBBE75X6D9ZW6gWBE1BQk8ZBLRKnngj0buIliRqvU9tA+PtuT+1xNaM3b8vNZAdxRR96&#10;RwrSRQICqXGmp1bB8bCbv4AIUZPRgyNUcMcAm+rxodSFcTfa47WOrWAIhUIr6GIcCylD06HVYeFG&#10;JM7Ozlsd+fStNF7fGG4HuUyStbS6J17o9IjbDpuv+mIVrL/r1ezj08xof9+9+8ZmZnvMlHp+mt5e&#10;QUSc4l8ZfvVZHSp2OrkLmSAGBfxIZFKeg+A0X6UZiJOCZZ6mIKtS/vevfgAAAP//AwBQSwECLQAU&#10;AAYACAAAACEAtoM4kv4AAADhAQAAEwAAAAAAAAAAAAAAAAAAAAAAW0NvbnRlbnRfVHlwZXNdLnht&#10;bFBLAQItABQABgAIAAAAIQA4/SH/1gAAAJQBAAALAAAAAAAAAAAAAAAAAC8BAABfcmVscy8ucmVs&#10;c1BLAQItABQABgAIAAAAIQDX55beJwIAAE8EAAAOAAAAAAAAAAAAAAAAAC4CAABkcnMvZTJvRG9j&#10;LnhtbFBLAQItABQABgAIAAAAIQBBvlzh3AAAAAcBAAAPAAAAAAAAAAAAAAAAAIEEAABkcnMvZG93&#10;bnJldi54bWxQSwUGAAAAAAQABADzAAAAigUAAAAA&#10;">
                <v:textbox style="mso-fit-shape-to-text:t">
                  <w:txbxContent>
                    <w:p w14:paraId="65D6CA68" w14:textId="77777777" w:rsidR="00A91D84" w:rsidRDefault="00A91D84" w:rsidP="00AB729C"/>
                    <w:p w14:paraId="7C1FDA62" w14:textId="5E22CAD3" w:rsidR="00A91D84" w:rsidRDefault="00A91D84" w:rsidP="00AB729C"/>
                    <w:p w14:paraId="77CBF803" w14:textId="77777777" w:rsidR="00A91D84" w:rsidRDefault="00A91D84" w:rsidP="00AB729C"/>
                  </w:txbxContent>
                </v:textbox>
                <w10:wrap type="topAndBottom" anchorx="margin"/>
              </v:shape>
            </w:pict>
          </mc:Fallback>
        </mc:AlternateContent>
      </w:r>
      <w:r>
        <w:t xml:space="preserve">Outline how you are going to facilitate </w:t>
      </w:r>
      <w:r w:rsidR="00691CC1" w:rsidRPr="00691CC1">
        <w:t xml:space="preserve">the collection of attendance information for </w:t>
      </w:r>
      <w:r>
        <w:t>Contact Tracing</w:t>
      </w:r>
      <w:r w:rsidR="00691CC1">
        <w:t xml:space="preserve"> purposes</w:t>
      </w:r>
      <w:r>
        <w:t>:</w:t>
      </w:r>
    </w:p>
    <w:p w14:paraId="4820A22D" w14:textId="214D45F4" w:rsidR="00AB729C" w:rsidRPr="00AB729C" w:rsidRDefault="00AB729C" w:rsidP="00AB729C">
      <w:r>
        <w:t>Sample sign in sheets are included in the Appendix</w:t>
      </w:r>
      <w:r w:rsidR="005C5413">
        <w:t>.</w:t>
      </w:r>
    </w:p>
    <w:p w14:paraId="6239B7A2" w14:textId="37ACD28D" w:rsidR="00BA4E03" w:rsidRDefault="00BA4E03" w:rsidP="00BA4E03">
      <w:pPr>
        <w:pStyle w:val="Heading2"/>
      </w:pPr>
      <w:bookmarkStart w:id="39" w:name="_Toc40958705"/>
      <w:r>
        <w:t>Cleaning</w:t>
      </w:r>
      <w:bookmarkEnd w:id="39"/>
    </w:p>
    <w:p w14:paraId="6DFA44E2" w14:textId="62818CBB" w:rsidR="00BA4E03" w:rsidRDefault="005C5413" w:rsidP="00BA4E03">
      <w:r>
        <w:t>Prevention of COVID transmission require</w:t>
      </w:r>
      <w:r w:rsidR="007660F0">
        <w:t>s</w:t>
      </w:r>
      <w:r>
        <w:t xml:space="preserve"> additional precautions and cleaning.</w:t>
      </w:r>
    </w:p>
    <w:p w14:paraId="23C17346" w14:textId="0F04D780" w:rsidR="007660F0" w:rsidRDefault="007660F0" w:rsidP="00BA4E03">
      <w:r>
        <w:t>Cleaning will need to include general cleaning of common areas but also additional cleaning of high touch areas.  It is best to minimize these areas, where possible.</w:t>
      </w:r>
    </w:p>
    <w:p w14:paraId="687F9E0C" w14:textId="008A6987" w:rsidR="007660F0" w:rsidRDefault="00FC48C8" w:rsidP="00BA4E03">
      <w:r>
        <w:rPr>
          <w:noProof/>
        </w:rPr>
        <mc:AlternateContent>
          <mc:Choice Requires="wps">
            <w:drawing>
              <wp:anchor distT="45720" distB="45720" distL="114300" distR="114300" simplePos="0" relativeHeight="251674624" behindDoc="0" locked="0" layoutInCell="1" allowOverlap="1" wp14:anchorId="4987E520" wp14:editId="7A0DEE26">
                <wp:simplePos x="0" y="0"/>
                <wp:positionH relativeFrom="margin">
                  <wp:align>right</wp:align>
                </wp:positionH>
                <wp:positionV relativeFrom="paragraph">
                  <wp:posOffset>280035</wp:posOffset>
                </wp:positionV>
                <wp:extent cx="5915025" cy="3590925"/>
                <wp:effectExtent l="0" t="0" r="28575" b="28575"/>
                <wp:wrapTopAndBottom/>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590925"/>
                        </a:xfrm>
                        <a:prstGeom prst="rect">
                          <a:avLst/>
                        </a:prstGeom>
                        <a:solidFill>
                          <a:srgbClr val="FFFFFF"/>
                        </a:solidFill>
                        <a:ln w="9525">
                          <a:solidFill>
                            <a:srgbClr val="000000"/>
                          </a:solidFill>
                          <a:miter lim="800000"/>
                          <a:headEnd/>
                          <a:tailEnd/>
                        </a:ln>
                      </wps:spPr>
                      <wps:txbx>
                        <w:txbxContent>
                          <w:p w14:paraId="18099B16" w14:textId="0154CD77" w:rsidR="00A91D84" w:rsidRPr="0072591E" w:rsidRDefault="00A91D84">
                            <w:pPr>
                              <w:rPr>
                                <w:b/>
                                <w:bCs/>
                                <w:sz w:val="32"/>
                                <w:szCs w:val="32"/>
                              </w:rPr>
                            </w:pPr>
                            <w:r w:rsidRPr="0072591E">
                              <w:rPr>
                                <w:b/>
                                <w:bCs/>
                                <w:sz w:val="32"/>
                                <w:szCs w:val="32"/>
                              </w:rPr>
                              <w:t>Cleaning</w:t>
                            </w:r>
                          </w:p>
                          <w:tbl>
                            <w:tblPr>
                              <w:tblStyle w:val="TableGrid"/>
                              <w:tblW w:w="0" w:type="auto"/>
                              <w:tblInd w:w="0" w:type="dxa"/>
                              <w:tblLook w:val="04A0" w:firstRow="1" w:lastRow="0" w:firstColumn="1" w:lastColumn="0" w:noHBand="0" w:noVBand="1"/>
                            </w:tblPr>
                            <w:tblGrid>
                              <w:gridCol w:w="1201"/>
                              <w:gridCol w:w="2112"/>
                              <w:gridCol w:w="2946"/>
                              <w:gridCol w:w="2744"/>
                            </w:tblGrid>
                            <w:tr w:rsidR="00A91D84" w14:paraId="718F8E9A" w14:textId="36EA0449" w:rsidTr="000F21F6">
                              <w:tc>
                                <w:tcPr>
                                  <w:tcW w:w="1201" w:type="dxa"/>
                                </w:tcPr>
                                <w:p w14:paraId="7A322333" w14:textId="368F4FAD" w:rsidR="00A91D84" w:rsidRDefault="00A91D84" w:rsidP="007660F0">
                                  <w:r>
                                    <w:t>Zone</w:t>
                                  </w:r>
                                </w:p>
                              </w:tc>
                              <w:tc>
                                <w:tcPr>
                                  <w:tcW w:w="2112" w:type="dxa"/>
                                </w:tcPr>
                                <w:p w14:paraId="707D48C5" w14:textId="2A9A666F" w:rsidR="00A91D84" w:rsidRDefault="00A91D84" w:rsidP="007660F0">
                                  <w:r>
                                    <w:t>High Touch Area</w:t>
                                  </w:r>
                                </w:p>
                              </w:tc>
                              <w:tc>
                                <w:tcPr>
                                  <w:tcW w:w="2946" w:type="dxa"/>
                                </w:tcPr>
                                <w:p w14:paraId="3088A571" w14:textId="280A6A17" w:rsidR="00A91D84" w:rsidRDefault="00A91D84" w:rsidP="007660F0">
                                  <w:r>
                                    <w:t>When</w:t>
                                  </w:r>
                                </w:p>
                              </w:tc>
                              <w:tc>
                                <w:tcPr>
                                  <w:tcW w:w="2744" w:type="dxa"/>
                                </w:tcPr>
                                <w:p w14:paraId="4AB336F1" w14:textId="7F3B2EEA" w:rsidR="00A91D84" w:rsidRDefault="00A91D84" w:rsidP="007660F0">
                                  <w:r>
                                    <w:t>How</w:t>
                                  </w:r>
                                </w:p>
                              </w:tc>
                            </w:tr>
                            <w:tr w:rsidR="00A91D84" w14:paraId="7BFB8C61" w14:textId="584F8DE5" w:rsidTr="000F21F6">
                              <w:tc>
                                <w:tcPr>
                                  <w:tcW w:w="1201" w:type="dxa"/>
                                </w:tcPr>
                                <w:p w14:paraId="2B5EA14F" w14:textId="2DBCD19D" w:rsidR="00A91D84" w:rsidRDefault="00A91D84" w:rsidP="007660F0">
                                  <w:r>
                                    <w:t>All</w:t>
                                  </w:r>
                                </w:p>
                              </w:tc>
                              <w:tc>
                                <w:tcPr>
                                  <w:tcW w:w="2112" w:type="dxa"/>
                                </w:tcPr>
                                <w:p w14:paraId="685F14CF" w14:textId="0672FA22" w:rsidR="00A91D84" w:rsidRDefault="00A91D84" w:rsidP="007660F0">
                                  <w:r>
                                    <w:t>Floors</w:t>
                                  </w:r>
                                </w:p>
                              </w:tc>
                              <w:tc>
                                <w:tcPr>
                                  <w:tcW w:w="2946" w:type="dxa"/>
                                </w:tcPr>
                                <w:p w14:paraId="77A31ED1" w14:textId="7BC0B252" w:rsidR="00A91D84" w:rsidRDefault="00A91D84" w:rsidP="007660F0">
                                  <w:r>
                                    <w:t>Daily or as needed</w:t>
                                  </w:r>
                                </w:p>
                              </w:tc>
                              <w:tc>
                                <w:tcPr>
                                  <w:tcW w:w="2744" w:type="dxa"/>
                                </w:tcPr>
                                <w:p w14:paraId="7F037BEE" w14:textId="1262AAA9" w:rsidR="00A91D84" w:rsidRDefault="00A91D84" w:rsidP="007660F0">
                                  <w:r>
                                    <w:t>Sweep</w:t>
                                  </w:r>
                                </w:p>
                              </w:tc>
                            </w:tr>
                            <w:tr w:rsidR="00A91D84" w14:paraId="751F5905" w14:textId="43B64F53" w:rsidTr="000F21F6">
                              <w:tc>
                                <w:tcPr>
                                  <w:tcW w:w="1201" w:type="dxa"/>
                                </w:tcPr>
                                <w:p w14:paraId="7C456297" w14:textId="2FA4DB42" w:rsidR="00A91D84" w:rsidRDefault="00A91D84" w:rsidP="007660F0">
                                  <w:r>
                                    <w:t>All</w:t>
                                  </w:r>
                                </w:p>
                              </w:tc>
                              <w:tc>
                                <w:tcPr>
                                  <w:tcW w:w="2112" w:type="dxa"/>
                                </w:tcPr>
                                <w:p w14:paraId="0CE436B7" w14:textId="438E9243" w:rsidR="00A91D84" w:rsidRDefault="00A91D84" w:rsidP="007660F0">
                                  <w:r>
                                    <w:t>Flat Surfaces</w:t>
                                  </w:r>
                                </w:p>
                              </w:tc>
                              <w:tc>
                                <w:tcPr>
                                  <w:tcW w:w="2946" w:type="dxa"/>
                                </w:tcPr>
                                <w:p w14:paraId="4CDDB851" w14:textId="75415E27" w:rsidR="00A91D84" w:rsidRDefault="00A91D84" w:rsidP="007660F0">
                                  <w:r>
                                    <w:t>Between each Practice</w:t>
                                  </w:r>
                                </w:p>
                              </w:tc>
                              <w:tc>
                                <w:tcPr>
                                  <w:tcW w:w="2744" w:type="dxa"/>
                                </w:tcPr>
                                <w:p w14:paraId="440DF25A" w14:textId="4A1D6956" w:rsidR="00A91D84" w:rsidRDefault="00A91D84" w:rsidP="007660F0">
                                  <w:r>
                                    <w:t>Sanitized Wipe</w:t>
                                  </w:r>
                                </w:p>
                              </w:tc>
                            </w:tr>
                            <w:tr w:rsidR="00A91D84" w14:paraId="41418DA7" w14:textId="6617404F" w:rsidTr="000F21F6">
                              <w:tc>
                                <w:tcPr>
                                  <w:tcW w:w="1201" w:type="dxa"/>
                                </w:tcPr>
                                <w:p w14:paraId="4EA713BF" w14:textId="24E661DC" w:rsidR="00A91D84" w:rsidRDefault="00A91D84" w:rsidP="006620ED">
                                  <w:r>
                                    <w:t>All</w:t>
                                  </w:r>
                                </w:p>
                              </w:tc>
                              <w:tc>
                                <w:tcPr>
                                  <w:tcW w:w="2112" w:type="dxa"/>
                                </w:tcPr>
                                <w:p w14:paraId="7AAD54D5" w14:textId="41358A7E" w:rsidR="00A91D84" w:rsidRDefault="00A91D84" w:rsidP="006620ED">
                                  <w:r>
                                    <w:t>Doorknobs</w:t>
                                  </w:r>
                                </w:p>
                              </w:tc>
                              <w:tc>
                                <w:tcPr>
                                  <w:tcW w:w="2946" w:type="dxa"/>
                                </w:tcPr>
                                <w:p w14:paraId="68CF55A8" w14:textId="77777777" w:rsidR="00A91D84" w:rsidRDefault="00A91D84" w:rsidP="006620ED">
                                  <w:r>
                                    <w:t>Between each Practice</w:t>
                                  </w:r>
                                </w:p>
                                <w:p w14:paraId="7E3E657F" w14:textId="154BEEDD" w:rsidR="00A91D84" w:rsidRDefault="00A91D84" w:rsidP="006620ED">
                                  <w:r>
                                    <w:t>During high Traffic</w:t>
                                  </w:r>
                                </w:p>
                              </w:tc>
                              <w:tc>
                                <w:tcPr>
                                  <w:tcW w:w="2744" w:type="dxa"/>
                                </w:tcPr>
                                <w:p w14:paraId="23259EA0" w14:textId="77777777" w:rsidR="00A91D84" w:rsidRDefault="00A91D84" w:rsidP="006620ED">
                                  <w:r>
                                    <w:t>Sanitized Wipe</w:t>
                                  </w:r>
                                </w:p>
                                <w:p w14:paraId="250AF9D5" w14:textId="29CD5AE9" w:rsidR="00A91D84" w:rsidRDefault="00A91D84" w:rsidP="006620ED">
                                  <w:r>
                                    <w:t>Every 10 min</w:t>
                                  </w:r>
                                </w:p>
                              </w:tc>
                            </w:tr>
                            <w:tr w:rsidR="00A91D84" w14:paraId="577327CF" w14:textId="311F1FC5" w:rsidTr="000F21F6">
                              <w:tc>
                                <w:tcPr>
                                  <w:tcW w:w="1201" w:type="dxa"/>
                                </w:tcPr>
                                <w:p w14:paraId="0AE427BF" w14:textId="0EE0CC75" w:rsidR="00A91D84" w:rsidRDefault="00A91D84" w:rsidP="006620ED">
                                  <w:r>
                                    <w:t>All</w:t>
                                  </w:r>
                                </w:p>
                              </w:tc>
                              <w:tc>
                                <w:tcPr>
                                  <w:tcW w:w="2112" w:type="dxa"/>
                                </w:tcPr>
                                <w:p w14:paraId="6DD58953" w14:textId="253C905C" w:rsidR="00A91D84" w:rsidRDefault="00A91D84" w:rsidP="006620ED">
                                  <w:r>
                                    <w:t>Commonly touched areas</w:t>
                                  </w:r>
                                </w:p>
                              </w:tc>
                              <w:tc>
                                <w:tcPr>
                                  <w:tcW w:w="2946" w:type="dxa"/>
                                </w:tcPr>
                                <w:p w14:paraId="78FE2E6E" w14:textId="77777777" w:rsidR="00A91D84" w:rsidRDefault="00A91D84" w:rsidP="006620ED">
                                  <w:r>
                                    <w:t>Between each Practice</w:t>
                                  </w:r>
                                </w:p>
                                <w:p w14:paraId="427DC4B7" w14:textId="4A482DAB" w:rsidR="00A91D84" w:rsidRDefault="00A91D84" w:rsidP="006620ED">
                                  <w:r>
                                    <w:t>During high Traffic</w:t>
                                  </w:r>
                                </w:p>
                              </w:tc>
                              <w:tc>
                                <w:tcPr>
                                  <w:tcW w:w="2744" w:type="dxa"/>
                                </w:tcPr>
                                <w:p w14:paraId="4E0CCEC3" w14:textId="77777777" w:rsidR="00A91D84" w:rsidRDefault="00A91D84" w:rsidP="006620ED">
                                  <w:r>
                                    <w:t>Sanitized Wipe</w:t>
                                  </w:r>
                                </w:p>
                                <w:p w14:paraId="121295AC" w14:textId="5C650048" w:rsidR="00A91D84" w:rsidRDefault="00A91D84" w:rsidP="006620ED">
                                  <w:r>
                                    <w:t>Every 10 min</w:t>
                                  </w:r>
                                </w:p>
                              </w:tc>
                            </w:tr>
                            <w:tr w:rsidR="00A91D84" w14:paraId="225B9387" w14:textId="6E049770" w:rsidTr="000F21F6">
                              <w:tc>
                                <w:tcPr>
                                  <w:tcW w:w="1201" w:type="dxa"/>
                                </w:tcPr>
                                <w:p w14:paraId="61CD4D6E" w14:textId="114DFF0E" w:rsidR="00A91D84" w:rsidRDefault="00A91D84" w:rsidP="006620ED">
                                  <w:r>
                                    <w:t>Bathrooms</w:t>
                                  </w:r>
                                </w:p>
                              </w:tc>
                              <w:tc>
                                <w:tcPr>
                                  <w:tcW w:w="2112" w:type="dxa"/>
                                </w:tcPr>
                                <w:p w14:paraId="1C2068A7" w14:textId="6D12369C" w:rsidR="00A91D84" w:rsidRDefault="00A91D84" w:rsidP="006620ED">
                                  <w:r>
                                    <w:t>Counters and sinks cleaned</w:t>
                                  </w:r>
                                </w:p>
                              </w:tc>
                              <w:tc>
                                <w:tcPr>
                                  <w:tcW w:w="2946" w:type="dxa"/>
                                </w:tcPr>
                                <w:p w14:paraId="3AB46E71" w14:textId="7D24549C" w:rsidR="00A91D84" w:rsidRDefault="00A91D84" w:rsidP="006620ED">
                                  <w:r>
                                    <w:t>Between each Practice</w:t>
                                  </w:r>
                                </w:p>
                              </w:tc>
                              <w:tc>
                                <w:tcPr>
                                  <w:tcW w:w="2744" w:type="dxa"/>
                                </w:tcPr>
                                <w:p w14:paraId="4132871E" w14:textId="77777777" w:rsidR="00A91D84" w:rsidRDefault="00A91D84" w:rsidP="006620ED"/>
                              </w:tc>
                            </w:tr>
                            <w:tr w:rsidR="00A91D84" w14:paraId="7D4B5D5C" w14:textId="4A76653C" w:rsidTr="000F21F6">
                              <w:tc>
                                <w:tcPr>
                                  <w:tcW w:w="1201" w:type="dxa"/>
                                </w:tcPr>
                                <w:p w14:paraId="2E37791C" w14:textId="6BBF79C4" w:rsidR="00A91D84" w:rsidRDefault="00A91D84" w:rsidP="006620ED">
                                  <w:r>
                                    <w:t>Bathrooms</w:t>
                                  </w:r>
                                </w:p>
                              </w:tc>
                              <w:tc>
                                <w:tcPr>
                                  <w:tcW w:w="2112" w:type="dxa"/>
                                </w:tcPr>
                                <w:p w14:paraId="212E0390" w14:textId="4D240242" w:rsidR="00A91D84" w:rsidRDefault="00A91D84" w:rsidP="006620ED">
                                  <w:r>
                                    <w:t>Floors</w:t>
                                  </w:r>
                                </w:p>
                              </w:tc>
                              <w:tc>
                                <w:tcPr>
                                  <w:tcW w:w="2946" w:type="dxa"/>
                                </w:tcPr>
                                <w:p w14:paraId="3C04AB5E" w14:textId="33BD4630" w:rsidR="00A91D84" w:rsidRDefault="00A91D84" w:rsidP="006620ED">
                                  <w:r>
                                    <w:t>Daily or as needed</w:t>
                                  </w:r>
                                </w:p>
                              </w:tc>
                              <w:tc>
                                <w:tcPr>
                                  <w:tcW w:w="2744" w:type="dxa"/>
                                </w:tcPr>
                                <w:p w14:paraId="3B1698BF" w14:textId="33CC47DB" w:rsidR="00A91D84" w:rsidRDefault="00A91D84" w:rsidP="006620ED">
                                  <w:r>
                                    <w:t>Sweep</w:t>
                                  </w:r>
                                </w:p>
                              </w:tc>
                            </w:tr>
                            <w:tr w:rsidR="00A91D84" w14:paraId="048AD191" w14:textId="6CEEAB14" w:rsidTr="000F21F6">
                              <w:tc>
                                <w:tcPr>
                                  <w:tcW w:w="1201" w:type="dxa"/>
                                </w:tcPr>
                                <w:p w14:paraId="4F499F83" w14:textId="253F0C52" w:rsidR="00A91D84" w:rsidRDefault="00A91D84" w:rsidP="006620ED">
                                  <w:r>
                                    <w:t>Bathrooms</w:t>
                                  </w:r>
                                </w:p>
                              </w:tc>
                              <w:tc>
                                <w:tcPr>
                                  <w:tcW w:w="2112" w:type="dxa"/>
                                </w:tcPr>
                                <w:p w14:paraId="56793FA0" w14:textId="3D112C78" w:rsidR="00A91D84" w:rsidRDefault="00A91D84" w:rsidP="006620ED">
                                  <w:r>
                                    <w:t>Toilets</w:t>
                                  </w:r>
                                </w:p>
                              </w:tc>
                              <w:tc>
                                <w:tcPr>
                                  <w:tcW w:w="2946" w:type="dxa"/>
                                </w:tcPr>
                                <w:p w14:paraId="19FD15FB" w14:textId="79AFA509" w:rsidR="00A91D84" w:rsidRDefault="00A91D84" w:rsidP="006620ED">
                                  <w:r>
                                    <w:t>Daily or as needed</w:t>
                                  </w:r>
                                </w:p>
                              </w:tc>
                              <w:tc>
                                <w:tcPr>
                                  <w:tcW w:w="2744" w:type="dxa"/>
                                </w:tcPr>
                                <w:p w14:paraId="1B261A59" w14:textId="18DBF5B8" w:rsidR="00A91D84" w:rsidRDefault="00A91D84" w:rsidP="006620ED">
                                  <w:r>
                                    <w:t>Sanitized</w:t>
                                  </w:r>
                                </w:p>
                              </w:tc>
                            </w:tr>
                            <w:tr w:rsidR="00A91D84" w14:paraId="403BFE68" w14:textId="1FCD9A61" w:rsidTr="000F21F6">
                              <w:tc>
                                <w:tcPr>
                                  <w:tcW w:w="1201" w:type="dxa"/>
                                </w:tcPr>
                                <w:p w14:paraId="5C96657D" w14:textId="15C43B55" w:rsidR="00A91D84" w:rsidRDefault="00A91D84" w:rsidP="000F21F6">
                                  <w:r>
                                    <w:t>All</w:t>
                                  </w:r>
                                </w:p>
                              </w:tc>
                              <w:tc>
                                <w:tcPr>
                                  <w:tcW w:w="2112" w:type="dxa"/>
                                </w:tcPr>
                                <w:p w14:paraId="10C066FF" w14:textId="2424DC36" w:rsidR="00A91D84" w:rsidRDefault="00A91D84" w:rsidP="000F21F6">
                                  <w:r>
                                    <w:t>Locks</w:t>
                                  </w:r>
                                </w:p>
                              </w:tc>
                              <w:tc>
                                <w:tcPr>
                                  <w:tcW w:w="2946" w:type="dxa"/>
                                </w:tcPr>
                                <w:p w14:paraId="633287A5" w14:textId="3520BD2A" w:rsidR="00A91D84" w:rsidRDefault="00A91D84" w:rsidP="000F21F6">
                                  <w:r>
                                    <w:t>At beginning and end of session</w:t>
                                  </w:r>
                                </w:p>
                              </w:tc>
                              <w:tc>
                                <w:tcPr>
                                  <w:tcW w:w="2744" w:type="dxa"/>
                                </w:tcPr>
                                <w:p w14:paraId="2DA8511C" w14:textId="4405BAEA" w:rsidR="00A91D84" w:rsidRDefault="00A91D84" w:rsidP="000F21F6">
                                  <w:r>
                                    <w:t>Sanitized Wipe or spray</w:t>
                                  </w:r>
                                </w:p>
                              </w:tc>
                            </w:tr>
                            <w:tr w:rsidR="00A91D84" w14:paraId="1177EB83" w14:textId="77777777" w:rsidTr="000F21F6">
                              <w:tc>
                                <w:tcPr>
                                  <w:tcW w:w="1201" w:type="dxa"/>
                                </w:tcPr>
                                <w:p w14:paraId="400734E1" w14:textId="77777777" w:rsidR="00A91D84" w:rsidRDefault="00A91D84" w:rsidP="000F21F6"/>
                              </w:tc>
                              <w:tc>
                                <w:tcPr>
                                  <w:tcW w:w="2112" w:type="dxa"/>
                                </w:tcPr>
                                <w:p w14:paraId="6F846B3C" w14:textId="77777777" w:rsidR="00A91D84" w:rsidRDefault="00A91D84" w:rsidP="000F21F6"/>
                              </w:tc>
                              <w:tc>
                                <w:tcPr>
                                  <w:tcW w:w="2946" w:type="dxa"/>
                                </w:tcPr>
                                <w:p w14:paraId="4612D249" w14:textId="77777777" w:rsidR="00A91D84" w:rsidRDefault="00A91D84" w:rsidP="000F21F6"/>
                              </w:tc>
                              <w:tc>
                                <w:tcPr>
                                  <w:tcW w:w="2744" w:type="dxa"/>
                                </w:tcPr>
                                <w:p w14:paraId="5B1A0D2A" w14:textId="77777777" w:rsidR="00A91D84" w:rsidRDefault="00A91D84" w:rsidP="000F21F6"/>
                              </w:tc>
                            </w:tr>
                            <w:tr w:rsidR="00A91D84" w14:paraId="7DEDB666" w14:textId="77777777" w:rsidTr="000F21F6">
                              <w:tc>
                                <w:tcPr>
                                  <w:tcW w:w="1201" w:type="dxa"/>
                                </w:tcPr>
                                <w:p w14:paraId="4092BF9B" w14:textId="77777777" w:rsidR="00A91D84" w:rsidRDefault="00A91D84" w:rsidP="000F21F6"/>
                              </w:tc>
                              <w:tc>
                                <w:tcPr>
                                  <w:tcW w:w="2112" w:type="dxa"/>
                                </w:tcPr>
                                <w:p w14:paraId="58CD6DEE" w14:textId="77777777" w:rsidR="00A91D84" w:rsidRDefault="00A91D84" w:rsidP="000F21F6"/>
                              </w:tc>
                              <w:tc>
                                <w:tcPr>
                                  <w:tcW w:w="2946" w:type="dxa"/>
                                </w:tcPr>
                                <w:p w14:paraId="5BFF2E62" w14:textId="77777777" w:rsidR="00A91D84" w:rsidRDefault="00A91D84" w:rsidP="000F21F6"/>
                              </w:tc>
                              <w:tc>
                                <w:tcPr>
                                  <w:tcW w:w="2744" w:type="dxa"/>
                                </w:tcPr>
                                <w:p w14:paraId="67A34728" w14:textId="77777777" w:rsidR="00A91D84" w:rsidRDefault="00A91D84" w:rsidP="000F21F6"/>
                              </w:tc>
                            </w:tr>
                            <w:tr w:rsidR="00A91D84" w14:paraId="755E5A30" w14:textId="77777777" w:rsidTr="000F21F6">
                              <w:tc>
                                <w:tcPr>
                                  <w:tcW w:w="1201" w:type="dxa"/>
                                </w:tcPr>
                                <w:p w14:paraId="237B6456" w14:textId="77777777" w:rsidR="00A91D84" w:rsidRDefault="00A91D84" w:rsidP="000F21F6"/>
                              </w:tc>
                              <w:tc>
                                <w:tcPr>
                                  <w:tcW w:w="2112" w:type="dxa"/>
                                </w:tcPr>
                                <w:p w14:paraId="4FC505B1" w14:textId="77777777" w:rsidR="00A91D84" w:rsidRDefault="00A91D84" w:rsidP="000F21F6"/>
                              </w:tc>
                              <w:tc>
                                <w:tcPr>
                                  <w:tcW w:w="2946" w:type="dxa"/>
                                </w:tcPr>
                                <w:p w14:paraId="547837F5" w14:textId="77777777" w:rsidR="00A91D84" w:rsidRDefault="00A91D84" w:rsidP="000F21F6"/>
                              </w:tc>
                              <w:tc>
                                <w:tcPr>
                                  <w:tcW w:w="2744" w:type="dxa"/>
                                </w:tcPr>
                                <w:p w14:paraId="230797FC" w14:textId="77777777" w:rsidR="00A91D84" w:rsidRDefault="00A91D84" w:rsidP="000F21F6"/>
                              </w:tc>
                            </w:tr>
                            <w:tr w:rsidR="00A91D84" w14:paraId="66D51990" w14:textId="77777777" w:rsidTr="000F21F6">
                              <w:tc>
                                <w:tcPr>
                                  <w:tcW w:w="1201" w:type="dxa"/>
                                </w:tcPr>
                                <w:p w14:paraId="3FB6D3C1" w14:textId="77777777" w:rsidR="00A91D84" w:rsidRDefault="00A91D84" w:rsidP="000F21F6"/>
                              </w:tc>
                              <w:tc>
                                <w:tcPr>
                                  <w:tcW w:w="2112" w:type="dxa"/>
                                </w:tcPr>
                                <w:p w14:paraId="63E677BD" w14:textId="77777777" w:rsidR="00A91D84" w:rsidRDefault="00A91D84" w:rsidP="000F21F6"/>
                              </w:tc>
                              <w:tc>
                                <w:tcPr>
                                  <w:tcW w:w="2946" w:type="dxa"/>
                                </w:tcPr>
                                <w:p w14:paraId="1B8C8BB1" w14:textId="77777777" w:rsidR="00A91D84" w:rsidRDefault="00A91D84" w:rsidP="000F21F6"/>
                              </w:tc>
                              <w:tc>
                                <w:tcPr>
                                  <w:tcW w:w="2744" w:type="dxa"/>
                                </w:tcPr>
                                <w:p w14:paraId="79D7CCB4" w14:textId="77777777" w:rsidR="00A91D84" w:rsidRDefault="00A91D84" w:rsidP="000F21F6"/>
                              </w:tc>
                            </w:tr>
                          </w:tbl>
                          <w:p w14:paraId="546EB6C5" w14:textId="77777777" w:rsidR="00A91D84" w:rsidRDefault="00A91D84" w:rsidP="007660F0"/>
                          <w:p w14:paraId="36667F0E" w14:textId="77777777" w:rsidR="00A91D84" w:rsidRDefault="00A91D84" w:rsidP="007660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7E520" id="_x0000_s1037" type="#_x0000_t202" style="position:absolute;margin-left:414.55pt;margin-top:22.05pt;width:465.75pt;height:282.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S0JwIAAE8EAAAOAAAAZHJzL2Uyb0RvYy54bWysVNtu2zAMfR+wfxD0vvjSpGuMOEWXLsOA&#10;7gK0+wBZlmNhkqhJSuzu60fJaZpdsIdhfhBIkTokD0mvrketyEE4L8HUtJjllAjDoZVmV9MvD9tX&#10;V5T4wEzLFBhR00fh6fX65YvVYCtRQg+qFY4giPHVYGvah2CrLPO8F5r5GVhh0NiB0yyg6nZZ69iA&#10;6FplZZ5fZgO41jrgwnu8vZ2MdJ3wu07w8KnrvAhE1RRzC+l06Wzima1XrNo5ZnvJj2mwf8hCM2kw&#10;6AnqlgVG9k7+BqUld+ChCzMOOoOuk1ykGrCaIv+lmvueWZFqQXK8PdHk/x8s/3j47Ihsa1peXlBi&#10;mMYmPYgxkDcwkjLyM1hfodu9Rccw4jX2OdXq7R3wr54Y2PTM7MSNczD0grWYXxFfZmdPJxwfQZrh&#10;A7QYhu0DJKCxczqSh3QQRMc+PZ56E1PheLlYFou8XFDC0XaxWOZLVGIMVj09t86HdwI0iUJNHTY/&#10;wbPDnQ+T65NLjOZByXYrlUqK2zUb5ciB4aBs03dE/8lNGTLUdLnA2H+HyNP3JwgtA068krqmVycn&#10;VkXe3poW02RVYFJNMlanzJHIyN3EYhibMfWsSDRHlhtoH5FaB9OE40ai0IP7TsmA011T/23PnKBE&#10;vTfYnmUxn8d1SMp88bpExZ1bmnMLMxyhahoomcRNSCsUczVwg23sZCL4OZNjzji1qUXHDYtrca4n&#10;r+f/wPoHAAAA//8DAFBLAwQUAAYACAAAACEA9y0iL94AAAAHAQAADwAAAGRycy9kb3ducmV2Lnht&#10;bEyPwU7DMBBE70j8g7VIXBB1QkNoQjYVQgLRGxQEVzfeJhHxOthuGv4ec4LjaEYzb6r1bAYxkfO9&#10;ZYR0kYAgbqzuuUV4e324XIHwQbFWg2VC+CYP6/r0pFKltkd+oWkbWhFL2JcKoQthLKX0TUdG+YUd&#10;iaO3t86oEKVrpXbqGMvNIK+SJJdG9RwXOjXSfUfN5/ZgEFbZ0/ThN8vn9ybfD0W4uJkevxzi+dl8&#10;dwsi0Bz+wvCLH9Ghjkw7e2DtxYAQjwSELEtBRLdYptcgdgh5UuQg60r+569/AAAA//8DAFBLAQIt&#10;ABQABgAIAAAAIQC2gziS/gAAAOEBAAATAAAAAAAAAAAAAAAAAAAAAABbQ29udGVudF9UeXBlc10u&#10;eG1sUEsBAi0AFAAGAAgAAAAhADj9If/WAAAAlAEAAAsAAAAAAAAAAAAAAAAALwEAAF9yZWxzLy5y&#10;ZWxzUEsBAi0AFAAGAAgAAAAhAEC1VLQnAgAATwQAAA4AAAAAAAAAAAAAAAAALgIAAGRycy9lMm9E&#10;b2MueG1sUEsBAi0AFAAGAAgAAAAhAPctIi/eAAAABwEAAA8AAAAAAAAAAAAAAAAAgQQAAGRycy9k&#10;b3ducmV2LnhtbFBLBQYAAAAABAAEAPMAAACMBQAAAAA=&#10;">
                <v:textbox>
                  <w:txbxContent>
                    <w:p w14:paraId="18099B16" w14:textId="0154CD77" w:rsidR="00A91D84" w:rsidRPr="0072591E" w:rsidRDefault="00A91D84">
                      <w:pPr>
                        <w:rPr>
                          <w:b/>
                          <w:bCs/>
                          <w:sz w:val="32"/>
                          <w:szCs w:val="32"/>
                        </w:rPr>
                      </w:pPr>
                      <w:r w:rsidRPr="0072591E">
                        <w:rPr>
                          <w:b/>
                          <w:bCs/>
                          <w:sz w:val="32"/>
                          <w:szCs w:val="32"/>
                        </w:rPr>
                        <w:t>Cleaning</w:t>
                      </w:r>
                    </w:p>
                    <w:tbl>
                      <w:tblPr>
                        <w:tblStyle w:val="TableGrid"/>
                        <w:tblW w:w="0" w:type="auto"/>
                        <w:tblInd w:w="0" w:type="dxa"/>
                        <w:tblLook w:val="04A0" w:firstRow="1" w:lastRow="0" w:firstColumn="1" w:lastColumn="0" w:noHBand="0" w:noVBand="1"/>
                      </w:tblPr>
                      <w:tblGrid>
                        <w:gridCol w:w="1201"/>
                        <w:gridCol w:w="2112"/>
                        <w:gridCol w:w="2946"/>
                        <w:gridCol w:w="2744"/>
                      </w:tblGrid>
                      <w:tr w:rsidR="00A91D84" w14:paraId="718F8E9A" w14:textId="36EA0449" w:rsidTr="000F21F6">
                        <w:tc>
                          <w:tcPr>
                            <w:tcW w:w="1201" w:type="dxa"/>
                          </w:tcPr>
                          <w:p w14:paraId="7A322333" w14:textId="368F4FAD" w:rsidR="00A91D84" w:rsidRDefault="00A91D84" w:rsidP="007660F0">
                            <w:r>
                              <w:t>Zone</w:t>
                            </w:r>
                          </w:p>
                        </w:tc>
                        <w:tc>
                          <w:tcPr>
                            <w:tcW w:w="2112" w:type="dxa"/>
                          </w:tcPr>
                          <w:p w14:paraId="707D48C5" w14:textId="2A9A666F" w:rsidR="00A91D84" w:rsidRDefault="00A91D84" w:rsidP="007660F0">
                            <w:r>
                              <w:t>High Touch Area</w:t>
                            </w:r>
                          </w:p>
                        </w:tc>
                        <w:tc>
                          <w:tcPr>
                            <w:tcW w:w="2946" w:type="dxa"/>
                          </w:tcPr>
                          <w:p w14:paraId="3088A571" w14:textId="280A6A17" w:rsidR="00A91D84" w:rsidRDefault="00A91D84" w:rsidP="007660F0">
                            <w:r>
                              <w:t>When</w:t>
                            </w:r>
                          </w:p>
                        </w:tc>
                        <w:tc>
                          <w:tcPr>
                            <w:tcW w:w="2744" w:type="dxa"/>
                          </w:tcPr>
                          <w:p w14:paraId="4AB336F1" w14:textId="7F3B2EEA" w:rsidR="00A91D84" w:rsidRDefault="00A91D84" w:rsidP="007660F0">
                            <w:r>
                              <w:t>How</w:t>
                            </w:r>
                          </w:p>
                        </w:tc>
                      </w:tr>
                      <w:tr w:rsidR="00A91D84" w14:paraId="7BFB8C61" w14:textId="584F8DE5" w:rsidTr="000F21F6">
                        <w:tc>
                          <w:tcPr>
                            <w:tcW w:w="1201" w:type="dxa"/>
                          </w:tcPr>
                          <w:p w14:paraId="2B5EA14F" w14:textId="2DBCD19D" w:rsidR="00A91D84" w:rsidRDefault="00A91D84" w:rsidP="007660F0">
                            <w:r>
                              <w:t>All</w:t>
                            </w:r>
                          </w:p>
                        </w:tc>
                        <w:tc>
                          <w:tcPr>
                            <w:tcW w:w="2112" w:type="dxa"/>
                          </w:tcPr>
                          <w:p w14:paraId="685F14CF" w14:textId="0672FA22" w:rsidR="00A91D84" w:rsidRDefault="00A91D84" w:rsidP="007660F0">
                            <w:r>
                              <w:t>Floors</w:t>
                            </w:r>
                          </w:p>
                        </w:tc>
                        <w:tc>
                          <w:tcPr>
                            <w:tcW w:w="2946" w:type="dxa"/>
                          </w:tcPr>
                          <w:p w14:paraId="77A31ED1" w14:textId="7BC0B252" w:rsidR="00A91D84" w:rsidRDefault="00A91D84" w:rsidP="007660F0">
                            <w:r>
                              <w:t>Daily or as needed</w:t>
                            </w:r>
                          </w:p>
                        </w:tc>
                        <w:tc>
                          <w:tcPr>
                            <w:tcW w:w="2744" w:type="dxa"/>
                          </w:tcPr>
                          <w:p w14:paraId="7F037BEE" w14:textId="1262AAA9" w:rsidR="00A91D84" w:rsidRDefault="00A91D84" w:rsidP="007660F0">
                            <w:r>
                              <w:t>Sweep</w:t>
                            </w:r>
                          </w:p>
                        </w:tc>
                      </w:tr>
                      <w:tr w:rsidR="00A91D84" w14:paraId="751F5905" w14:textId="43B64F53" w:rsidTr="000F21F6">
                        <w:tc>
                          <w:tcPr>
                            <w:tcW w:w="1201" w:type="dxa"/>
                          </w:tcPr>
                          <w:p w14:paraId="7C456297" w14:textId="2FA4DB42" w:rsidR="00A91D84" w:rsidRDefault="00A91D84" w:rsidP="007660F0">
                            <w:r>
                              <w:t>All</w:t>
                            </w:r>
                          </w:p>
                        </w:tc>
                        <w:tc>
                          <w:tcPr>
                            <w:tcW w:w="2112" w:type="dxa"/>
                          </w:tcPr>
                          <w:p w14:paraId="0CE436B7" w14:textId="438E9243" w:rsidR="00A91D84" w:rsidRDefault="00A91D84" w:rsidP="007660F0">
                            <w:r>
                              <w:t>Flat Surfaces</w:t>
                            </w:r>
                          </w:p>
                        </w:tc>
                        <w:tc>
                          <w:tcPr>
                            <w:tcW w:w="2946" w:type="dxa"/>
                          </w:tcPr>
                          <w:p w14:paraId="4CDDB851" w14:textId="75415E27" w:rsidR="00A91D84" w:rsidRDefault="00A91D84" w:rsidP="007660F0">
                            <w:r>
                              <w:t>Between each Practice</w:t>
                            </w:r>
                          </w:p>
                        </w:tc>
                        <w:tc>
                          <w:tcPr>
                            <w:tcW w:w="2744" w:type="dxa"/>
                          </w:tcPr>
                          <w:p w14:paraId="440DF25A" w14:textId="4A1D6956" w:rsidR="00A91D84" w:rsidRDefault="00A91D84" w:rsidP="007660F0">
                            <w:r>
                              <w:t>Sanitized Wipe</w:t>
                            </w:r>
                          </w:p>
                        </w:tc>
                      </w:tr>
                      <w:tr w:rsidR="00A91D84" w14:paraId="41418DA7" w14:textId="6617404F" w:rsidTr="000F21F6">
                        <w:tc>
                          <w:tcPr>
                            <w:tcW w:w="1201" w:type="dxa"/>
                          </w:tcPr>
                          <w:p w14:paraId="4EA713BF" w14:textId="24E661DC" w:rsidR="00A91D84" w:rsidRDefault="00A91D84" w:rsidP="006620ED">
                            <w:r>
                              <w:t>All</w:t>
                            </w:r>
                          </w:p>
                        </w:tc>
                        <w:tc>
                          <w:tcPr>
                            <w:tcW w:w="2112" w:type="dxa"/>
                          </w:tcPr>
                          <w:p w14:paraId="7AAD54D5" w14:textId="41358A7E" w:rsidR="00A91D84" w:rsidRDefault="00A91D84" w:rsidP="006620ED">
                            <w:r>
                              <w:t>Doorknobs</w:t>
                            </w:r>
                          </w:p>
                        </w:tc>
                        <w:tc>
                          <w:tcPr>
                            <w:tcW w:w="2946" w:type="dxa"/>
                          </w:tcPr>
                          <w:p w14:paraId="68CF55A8" w14:textId="77777777" w:rsidR="00A91D84" w:rsidRDefault="00A91D84" w:rsidP="006620ED">
                            <w:r>
                              <w:t>Between each Practice</w:t>
                            </w:r>
                          </w:p>
                          <w:p w14:paraId="7E3E657F" w14:textId="154BEEDD" w:rsidR="00A91D84" w:rsidRDefault="00A91D84" w:rsidP="006620ED">
                            <w:r>
                              <w:t>During high Traffic</w:t>
                            </w:r>
                          </w:p>
                        </w:tc>
                        <w:tc>
                          <w:tcPr>
                            <w:tcW w:w="2744" w:type="dxa"/>
                          </w:tcPr>
                          <w:p w14:paraId="23259EA0" w14:textId="77777777" w:rsidR="00A91D84" w:rsidRDefault="00A91D84" w:rsidP="006620ED">
                            <w:r>
                              <w:t>Sanitized Wipe</w:t>
                            </w:r>
                          </w:p>
                          <w:p w14:paraId="250AF9D5" w14:textId="29CD5AE9" w:rsidR="00A91D84" w:rsidRDefault="00A91D84" w:rsidP="006620ED">
                            <w:r>
                              <w:t>Every 10 min</w:t>
                            </w:r>
                          </w:p>
                        </w:tc>
                      </w:tr>
                      <w:tr w:rsidR="00A91D84" w14:paraId="577327CF" w14:textId="311F1FC5" w:rsidTr="000F21F6">
                        <w:tc>
                          <w:tcPr>
                            <w:tcW w:w="1201" w:type="dxa"/>
                          </w:tcPr>
                          <w:p w14:paraId="0AE427BF" w14:textId="0EE0CC75" w:rsidR="00A91D84" w:rsidRDefault="00A91D84" w:rsidP="006620ED">
                            <w:r>
                              <w:t>All</w:t>
                            </w:r>
                          </w:p>
                        </w:tc>
                        <w:tc>
                          <w:tcPr>
                            <w:tcW w:w="2112" w:type="dxa"/>
                          </w:tcPr>
                          <w:p w14:paraId="6DD58953" w14:textId="253C905C" w:rsidR="00A91D84" w:rsidRDefault="00A91D84" w:rsidP="006620ED">
                            <w:r>
                              <w:t>Commonly touched areas</w:t>
                            </w:r>
                          </w:p>
                        </w:tc>
                        <w:tc>
                          <w:tcPr>
                            <w:tcW w:w="2946" w:type="dxa"/>
                          </w:tcPr>
                          <w:p w14:paraId="78FE2E6E" w14:textId="77777777" w:rsidR="00A91D84" w:rsidRDefault="00A91D84" w:rsidP="006620ED">
                            <w:r>
                              <w:t>Between each Practice</w:t>
                            </w:r>
                          </w:p>
                          <w:p w14:paraId="427DC4B7" w14:textId="4A482DAB" w:rsidR="00A91D84" w:rsidRDefault="00A91D84" w:rsidP="006620ED">
                            <w:r>
                              <w:t>During high Traffic</w:t>
                            </w:r>
                          </w:p>
                        </w:tc>
                        <w:tc>
                          <w:tcPr>
                            <w:tcW w:w="2744" w:type="dxa"/>
                          </w:tcPr>
                          <w:p w14:paraId="4E0CCEC3" w14:textId="77777777" w:rsidR="00A91D84" w:rsidRDefault="00A91D84" w:rsidP="006620ED">
                            <w:r>
                              <w:t>Sanitized Wipe</w:t>
                            </w:r>
                          </w:p>
                          <w:p w14:paraId="121295AC" w14:textId="5C650048" w:rsidR="00A91D84" w:rsidRDefault="00A91D84" w:rsidP="006620ED">
                            <w:r>
                              <w:t>Every 10 min</w:t>
                            </w:r>
                          </w:p>
                        </w:tc>
                      </w:tr>
                      <w:tr w:rsidR="00A91D84" w14:paraId="225B9387" w14:textId="6E049770" w:rsidTr="000F21F6">
                        <w:tc>
                          <w:tcPr>
                            <w:tcW w:w="1201" w:type="dxa"/>
                          </w:tcPr>
                          <w:p w14:paraId="61CD4D6E" w14:textId="114DFF0E" w:rsidR="00A91D84" w:rsidRDefault="00A91D84" w:rsidP="006620ED">
                            <w:r>
                              <w:t>Bathrooms</w:t>
                            </w:r>
                          </w:p>
                        </w:tc>
                        <w:tc>
                          <w:tcPr>
                            <w:tcW w:w="2112" w:type="dxa"/>
                          </w:tcPr>
                          <w:p w14:paraId="1C2068A7" w14:textId="6D12369C" w:rsidR="00A91D84" w:rsidRDefault="00A91D84" w:rsidP="006620ED">
                            <w:r>
                              <w:t>Counters and sinks cleaned</w:t>
                            </w:r>
                          </w:p>
                        </w:tc>
                        <w:tc>
                          <w:tcPr>
                            <w:tcW w:w="2946" w:type="dxa"/>
                          </w:tcPr>
                          <w:p w14:paraId="3AB46E71" w14:textId="7D24549C" w:rsidR="00A91D84" w:rsidRDefault="00A91D84" w:rsidP="006620ED">
                            <w:r>
                              <w:t>Between each Practice</w:t>
                            </w:r>
                          </w:p>
                        </w:tc>
                        <w:tc>
                          <w:tcPr>
                            <w:tcW w:w="2744" w:type="dxa"/>
                          </w:tcPr>
                          <w:p w14:paraId="4132871E" w14:textId="77777777" w:rsidR="00A91D84" w:rsidRDefault="00A91D84" w:rsidP="006620ED"/>
                        </w:tc>
                      </w:tr>
                      <w:tr w:rsidR="00A91D84" w14:paraId="7D4B5D5C" w14:textId="4A76653C" w:rsidTr="000F21F6">
                        <w:tc>
                          <w:tcPr>
                            <w:tcW w:w="1201" w:type="dxa"/>
                          </w:tcPr>
                          <w:p w14:paraId="2E37791C" w14:textId="6BBF79C4" w:rsidR="00A91D84" w:rsidRDefault="00A91D84" w:rsidP="006620ED">
                            <w:r>
                              <w:t>Bathrooms</w:t>
                            </w:r>
                          </w:p>
                        </w:tc>
                        <w:tc>
                          <w:tcPr>
                            <w:tcW w:w="2112" w:type="dxa"/>
                          </w:tcPr>
                          <w:p w14:paraId="212E0390" w14:textId="4D240242" w:rsidR="00A91D84" w:rsidRDefault="00A91D84" w:rsidP="006620ED">
                            <w:r>
                              <w:t>Floors</w:t>
                            </w:r>
                          </w:p>
                        </w:tc>
                        <w:tc>
                          <w:tcPr>
                            <w:tcW w:w="2946" w:type="dxa"/>
                          </w:tcPr>
                          <w:p w14:paraId="3C04AB5E" w14:textId="33BD4630" w:rsidR="00A91D84" w:rsidRDefault="00A91D84" w:rsidP="006620ED">
                            <w:r>
                              <w:t>Daily or as needed</w:t>
                            </w:r>
                          </w:p>
                        </w:tc>
                        <w:tc>
                          <w:tcPr>
                            <w:tcW w:w="2744" w:type="dxa"/>
                          </w:tcPr>
                          <w:p w14:paraId="3B1698BF" w14:textId="33CC47DB" w:rsidR="00A91D84" w:rsidRDefault="00A91D84" w:rsidP="006620ED">
                            <w:r>
                              <w:t>Sweep</w:t>
                            </w:r>
                          </w:p>
                        </w:tc>
                      </w:tr>
                      <w:tr w:rsidR="00A91D84" w14:paraId="048AD191" w14:textId="6CEEAB14" w:rsidTr="000F21F6">
                        <w:tc>
                          <w:tcPr>
                            <w:tcW w:w="1201" w:type="dxa"/>
                          </w:tcPr>
                          <w:p w14:paraId="4F499F83" w14:textId="253F0C52" w:rsidR="00A91D84" w:rsidRDefault="00A91D84" w:rsidP="006620ED">
                            <w:r>
                              <w:t>Bathrooms</w:t>
                            </w:r>
                          </w:p>
                        </w:tc>
                        <w:tc>
                          <w:tcPr>
                            <w:tcW w:w="2112" w:type="dxa"/>
                          </w:tcPr>
                          <w:p w14:paraId="56793FA0" w14:textId="3D112C78" w:rsidR="00A91D84" w:rsidRDefault="00A91D84" w:rsidP="006620ED">
                            <w:r>
                              <w:t>Toilets</w:t>
                            </w:r>
                          </w:p>
                        </w:tc>
                        <w:tc>
                          <w:tcPr>
                            <w:tcW w:w="2946" w:type="dxa"/>
                          </w:tcPr>
                          <w:p w14:paraId="19FD15FB" w14:textId="79AFA509" w:rsidR="00A91D84" w:rsidRDefault="00A91D84" w:rsidP="006620ED">
                            <w:r>
                              <w:t>Daily or as needed</w:t>
                            </w:r>
                          </w:p>
                        </w:tc>
                        <w:tc>
                          <w:tcPr>
                            <w:tcW w:w="2744" w:type="dxa"/>
                          </w:tcPr>
                          <w:p w14:paraId="1B261A59" w14:textId="18DBF5B8" w:rsidR="00A91D84" w:rsidRDefault="00A91D84" w:rsidP="006620ED">
                            <w:r>
                              <w:t>Sanitized</w:t>
                            </w:r>
                          </w:p>
                        </w:tc>
                      </w:tr>
                      <w:tr w:rsidR="00A91D84" w14:paraId="403BFE68" w14:textId="1FCD9A61" w:rsidTr="000F21F6">
                        <w:tc>
                          <w:tcPr>
                            <w:tcW w:w="1201" w:type="dxa"/>
                          </w:tcPr>
                          <w:p w14:paraId="5C96657D" w14:textId="15C43B55" w:rsidR="00A91D84" w:rsidRDefault="00A91D84" w:rsidP="000F21F6">
                            <w:r>
                              <w:t>All</w:t>
                            </w:r>
                          </w:p>
                        </w:tc>
                        <w:tc>
                          <w:tcPr>
                            <w:tcW w:w="2112" w:type="dxa"/>
                          </w:tcPr>
                          <w:p w14:paraId="10C066FF" w14:textId="2424DC36" w:rsidR="00A91D84" w:rsidRDefault="00A91D84" w:rsidP="000F21F6">
                            <w:r>
                              <w:t>Locks</w:t>
                            </w:r>
                          </w:p>
                        </w:tc>
                        <w:tc>
                          <w:tcPr>
                            <w:tcW w:w="2946" w:type="dxa"/>
                          </w:tcPr>
                          <w:p w14:paraId="633287A5" w14:textId="3520BD2A" w:rsidR="00A91D84" w:rsidRDefault="00A91D84" w:rsidP="000F21F6">
                            <w:r>
                              <w:t>At beginning and end of session</w:t>
                            </w:r>
                          </w:p>
                        </w:tc>
                        <w:tc>
                          <w:tcPr>
                            <w:tcW w:w="2744" w:type="dxa"/>
                          </w:tcPr>
                          <w:p w14:paraId="2DA8511C" w14:textId="4405BAEA" w:rsidR="00A91D84" w:rsidRDefault="00A91D84" w:rsidP="000F21F6">
                            <w:r>
                              <w:t>Sanitized Wipe or spray</w:t>
                            </w:r>
                          </w:p>
                        </w:tc>
                      </w:tr>
                      <w:tr w:rsidR="00A91D84" w14:paraId="1177EB83" w14:textId="77777777" w:rsidTr="000F21F6">
                        <w:tc>
                          <w:tcPr>
                            <w:tcW w:w="1201" w:type="dxa"/>
                          </w:tcPr>
                          <w:p w14:paraId="400734E1" w14:textId="77777777" w:rsidR="00A91D84" w:rsidRDefault="00A91D84" w:rsidP="000F21F6"/>
                        </w:tc>
                        <w:tc>
                          <w:tcPr>
                            <w:tcW w:w="2112" w:type="dxa"/>
                          </w:tcPr>
                          <w:p w14:paraId="6F846B3C" w14:textId="77777777" w:rsidR="00A91D84" w:rsidRDefault="00A91D84" w:rsidP="000F21F6"/>
                        </w:tc>
                        <w:tc>
                          <w:tcPr>
                            <w:tcW w:w="2946" w:type="dxa"/>
                          </w:tcPr>
                          <w:p w14:paraId="4612D249" w14:textId="77777777" w:rsidR="00A91D84" w:rsidRDefault="00A91D84" w:rsidP="000F21F6"/>
                        </w:tc>
                        <w:tc>
                          <w:tcPr>
                            <w:tcW w:w="2744" w:type="dxa"/>
                          </w:tcPr>
                          <w:p w14:paraId="5B1A0D2A" w14:textId="77777777" w:rsidR="00A91D84" w:rsidRDefault="00A91D84" w:rsidP="000F21F6"/>
                        </w:tc>
                      </w:tr>
                      <w:tr w:rsidR="00A91D84" w14:paraId="7DEDB666" w14:textId="77777777" w:rsidTr="000F21F6">
                        <w:tc>
                          <w:tcPr>
                            <w:tcW w:w="1201" w:type="dxa"/>
                          </w:tcPr>
                          <w:p w14:paraId="4092BF9B" w14:textId="77777777" w:rsidR="00A91D84" w:rsidRDefault="00A91D84" w:rsidP="000F21F6"/>
                        </w:tc>
                        <w:tc>
                          <w:tcPr>
                            <w:tcW w:w="2112" w:type="dxa"/>
                          </w:tcPr>
                          <w:p w14:paraId="58CD6DEE" w14:textId="77777777" w:rsidR="00A91D84" w:rsidRDefault="00A91D84" w:rsidP="000F21F6"/>
                        </w:tc>
                        <w:tc>
                          <w:tcPr>
                            <w:tcW w:w="2946" w:type="dxa"/>
                          </w:tcPr>
                          <w:p w14:paraId="5BFF2E62" w14:textId="77777777" w:rsidR="00A91D84" w:rsidRDefault="00A91D84" w:rsidP="000F21F6"/>
                        </w:tc>
                        <w:tc>
                          <w:tcPr>
                            <w:tcW w:w="2744" w:type="dxa"/>
                          </w:tcPr>
                          <w:p w14:paraId="67A34728" w14:textId="77777777" w:rsidR="00A91D84" w:rsidRDefault="00A91D84" w:rsidP="000F21F6"/>
                        </w:tc>
                      </w:tr>
                      <w:tr w:rsidR="00A91D84" w14:paraId="755E5A30" w14:textId="77777777" w:rsidTr="000F21F6">
                        <w:tc>
                          <w:tcPr>
                            <w:tcW w:w="1201" w:type="dxa"/>
                          </w:tcPr>
                          <w:p w14:paraId="237B6456" w14:textId="77777777" w:rsidR="00A91D84" w:rsidRDefault="00A91D84" w:rsidP="000F21F6"/>
                        </w:tc>
                        <w:tc>
                          <w:tcPr>
                            <w:tcW w:w="2112" w:type="dxa"/>
                          </w:tcPr>
                          <w:p w14:paraId="4FC505B1" w14:textId="77777777" w:rsidR="00A91D84" w:rsidRDefault="00A91D84" w:rsidP="000F21F6"/>
                        </w:tc>
                        <w:tc>
                          <w:tcPr>
                            <w:tcW w:w="2946" w:type="dxa"/>
                          </w:tcPr>
                          <w:p w14:paraId="547837F5" w14:textId="77777777" w:rsidR="00A91D84" w:rsidRDefault="00A91D84" w:rsidP="000F21F6"/>
                        </w:tc>
                        <w:tc>
                          <w:tcPr>
                            <w:tcW w:w="2744" w:type="dxa"/>
                          </w:tcPr>
                          <w:p w14:paraId="230797FC" w14:textId="77777777" w:rsidR="00A91D84" w:rsidRDefault="00A91D84" w:rsidP="000F21F6"/>
                        </w:tc>
                      </w:tr>
                      <w:tr w:rsidR="00A91D84" w14:paraId="66D51990" w14:textId="77777777" w:rsidTr="000F21F6">
                        <w:tc>
                          <w:tcPr>
                            <w:tcW w:w="1201" w:type="dxa"/>
                          </w:tcPr>
                          <w:p w14:paraId="3FB6D3C1" w14:textId="77777777" w:rsidR="00A91D84" w:rsidRDefault="00A91D84" w:rsidP="000F21F6"/>
                        </w:tc>
                        <w:tc>
                          <w:tcPr>
                            <w:tcW w:w="2112" w:type="dxa"/>
                          </w:tcPr>
                          <w:p w14:paraId="63E677BD" w14:textId="77777777" w:rsidR="00A91D84" w:rsidRDefault="00A91D84" w:rsidP="000F21F6"/>
                        </w:tc>
                        <w:tc>
                          <w:tcPr>
                            <w:tcW w:w="2946" w:type="dxa"/>
                          </w:tcPr>
                          <w:p w14:paraId="1B8C8BB1" w14:textId="77777777" w:rsidR="00A91D84" w:rsidRDefault="00A91D84" w:rsidP="000F21F6"/>
                        </w:tc>
                        <w:tc>
                          <w:tcPr>
                            <w:tcW w:w="2744" w:type="dxa"/>
                          </w:tcPr>
                          <w:p w14:paraId="79D7CCB4" w14:textId="77777777" w:rsidR="00A91D84" w:rsidRDefault="00A91D84" w:rsidP="000F21F6"/>
                        </w:tc>
                      </w:tr>
                    </w:tbl>
                    <w:p w14:paraId="546EB6C5" w14:textId="77777777" w:rsidR="00A91D84" w:rsidRDefault="00A91D84" w:rsidP="007660F0"/>
                    <w:p w14:paraId="36667F0E" w14:textId="77777777" w:rsidR="00A91D84" w:rsidRDefault="00A91D84" w:rsidP="007660F0"/>
                  </w:txbxContent>
                </v:textbox>
                <w10:wrap type="topAndBottom" anchorx="margin"/>
              </v:shape>
            </w:pict>
          </mc:Fallback>
        </mc:AlternateContent>
      </w:r>
      <w:r w:rsidR="007660F0">
        <w:t>Identify all “High Touch Areas</w:t>
      </w:r>
      <w:r w:rsidR="007227BF">
        <w:t>”</w:t>
      </w:r>
      <w:r w:rsidR="007660F0">
        <w:t xml:space="preserve"> in each of your Zones</w:t>
      </w:r>
      <w:r w:rsidR="00A247EB">
        <w:t xml:space="preserve"> (first 2 columns)</w:t>
      </w:r>
      <w:r w:rsidR="007660F0">
        <w:t>:</w:t>
      </w:r>
    </w:p>
    <w:p w14:paraId="45DA5A7C" w14:textId="6235E020" w:rsidR="0072591E" w:rsidRDefault="0072591E">
      <w:r>
        <w:t>Be sure you have included bathrooms, out houses, waiting areas, doors, tables, targets, markers, etc.</w:t>
      </w:r>
    </w:p>
    <w:p w14:paraId="039FC9C2" w14:textId="78ADE74D" w:rsidR="0072591E" w:rsidRDefault="00A247EB">
      <w:r>
        <w:t xml:space="preserve">Now go back, and specify how, and when you will clean these areas.  The BCCDC handout in Appendix </w:t>
      </w:r>
      <w:r w:rsidR="00691CC1">
        <w:t>E</w:t>
      </w:r>
      <w:r w:rsidR="0072591E">
        <w:t xml:space="preserve"> </w:t>
      </w:r>
      <w:r>
        <w:t>can help.</w:t>
      </w:r>
    </w:p>
    <w:p w14:paraId="2D30A997" w14:textId="1E75A28D" w:rsidR="00586A73" w:rsidRDefault="00586A73" w:rsidP="0072591E">
      <w:pPr>
        <w:pStyle w:val="Heading2"/>
      </w:pPr>
      <w:bookmarkStart w:id="40" w:name="_Toc40958706"/>
      <w:r>
        <w:t>Signage</w:t>
      </w:r>
      <w:bookmarkEnd w:id="40"/>
    </w:p>
    <w:p w14:paraId="2CD638CC" w14:textId="2501D83A" w:rsidR="00586A73" w:rsidRDefault="00586A73" w:rsidP="00586A73">
      <w:r>
        <w:t xml:space="preserve">What signs do you </w:t>
      </w:r>
      <w:proofErr w:type="gramStart"/>
      <w:r>
        <w:t>need:</w:t>
      </w:r>
      <w:proofErr w:type="gramEnd"/>
      <w:r>
        <w:t xml:space="preserve"> </w:t>
      </w:r>
    </w:p>
    <w:p w14:paraId="21E9B3A5" w14:textId="17FED728" w:rsidR="00586A73" w:rsidRDefault="00FF18A1" w:rsidP="00586A73">
      <w:pPr>
        <w:pStyle w:val="ListParagraph"/>
        <w:numPr>
          <w:ilvl w:val="0"/>
          <w:numId w:val="21"/>
        </w:numPr>
      </w:pPr>
      <w:r>
        <w:t xml:space="preserve">to </w:t>
      </w:r>
      <w:r w:rsidR="00586A73">
        <w:t>help people find you</w:t>
      </w:r>
    </w:p>
    <w:p w14:paraId="48D6BAB9" w14:textId="53AD54B4" w:rsidR="00586A73" w:rsidRDefault="00586A73" w:rsidP="00586A73">
      <w:pPr>
        <w:pStyle w:val="ListParagraph"/>
        <w:numPr>
          <w:ilvl w:val="0"/>
          <w:numId w:val="21"/>
        </w:numPr>
      </w:pPr>
      <w:r>
        <w:t>at the entrance to the facility</w:t>
      </w:r>
    </w:p>
    <w:p w14:paraId="3B97719B" w14:textId="59F992DB" w:rsidR="00586A73" w:rsidRDefault="00586A73" w:rsidP="00586A73">
      <w:pPr>
        <w:pStyle w:val="ListParagraph"/>
        <w:numPr>
          <w:ilvl w:val="0"/>
          <w:numId w:val="21"/>
        </w:numPr>
      </w:pPr>
      <w:r>
        <w:lastRenderedPageBreak/>
        <w:t>at the range</w:t>
      </w:r>
    </w:p>
    <w:p w14:paraId="5683B3F9" w14:textId="7821E9A0" w:rsidR="00586A73" w:rsidRDefault="00586A73" w:rsidP="00586A73">
      <w:pPr>
        <w:pStyle w:val="ListParagraph"/>
        <w:numPr>
          <w:ilvl w:val="0"/>
          <w:numId w:val="21"/>
        </w:numPr>
      </w:pPr>
      <w:r>
        <w:t xml:space="preserve">at various zones </w:t>
      </w:r>
      <w:r w:rsidR="007227BF">
        <w:t>you have</w:t>
      </w:r>
      <w:r>
        <w:t xml:space="preserve"> identified (sign-in, waiting, spectator, set up, etc.)</w:t>
      </w:r>
    </w:p>
    <w:p w14:paraId="7F9A6AB9" w14:textId="5B89E87B" w:rsidR="00586A73" w:rsidRDefault="00586A73" w:rsidP="00586A73">
      <w:r>
        <w:t>At the very least, there needs to be signage indicating:</w:t>
      </w:r>
    </w:p>
    <w:p w14:paraId="54A8A2BB" w14:textId="58EC1D31" w:rsidR="00586A73" w:rsidRDefault="00586A73" w:rsidP="00586A73">
      <w:pPr>
        <w:pStyle w:val="ListParagraph"/>
        <w:numPr>
          <w:ilvl w:val="0"/>
          <w:numId w:val="22"/>
        </w:numPr>
      </w:pPr>
      <w:r>
        <w:t>Stay away if ill</w:t>
      </w:r>
    </w:p>
    <w:p w14:paraId="7528C846" w14:textId="72C49814" w:rsidR="00586A73" w:rsidRDefault="00586A73" w:rsidP="00586A73">
      <w:pPr>
        <w:pStyle w:val="ListParagraph"/>
        <w:numPr>
          <w:ilvl w:val="0"/>
          <w:numId w:val="22"/>
        </w:numPr>
      </w:pPr>
      <w:r>
        <w:t>Maintain physical distancing</w:t>
      </w:r>
    </w:p>
    <w:p w14:paraId="7B0B3152" w14:textId="5D665503" w:rsidR="00691CC1" w:rsidRDefault="00691CC1" w:rsidP="00691CC1">
      <w:pPr>
        <w:pStyle w:val="ListParagraph"/>
        <w:numPr>
          <w:ilvl w:val="0"/>
          <w:numId w:val="22"/>
        </w:numPr>
      </w:pPr>
      <w:r>
        <w:t>Wash/sanitize your hands</w:t>
      </w:r>
    </w:p>
    <w:p w14:paraId="6C6682BA" w14:textId="77777777" w:rsidR="007227BF" w:rsidRDefault="007227BF" w:rsidP="007227BF">
      <w:r>
        <w:t>Sample signs can be found in the Appendix.</w:t>
      </w:r>
    </w:p>
    <w:p w14:paraId="0F83B426" w14:textId="3D1F1F03" w:rsidR="001C2244" w:rsidRPr="00586A73" w:rsidRDefault="001C2244" w:rsidP="001C2244">
      <w:r>
        <w:rPr>
          <w:noProof/>
        </w:rPr>
        <mc:AlternateContent>
          <mc:Choice Requires="wps">
            <w:drawing>
              <wp:anchor distT="45720" distB="45720" distL="114300" distR="114300" simplePos="0" relativeHeight="251691008" behindDoc="0" locked="0" layoutInCell="1" allowOverlap="1" wp14:anchorId="3E337C01" wp14:editId="582911D2">
                <wp:simplePos x="0" y="0"/>
                <wp:positionH relativeFrom="margin">
                  <wp:posOffset>0</wp:posOffset>
                </wp:positionH>
                <wp:positionV relativeFrom="paragraph">
                  <wp:posOffset>331470</wp:posOffset>
                </wp:positionV>
                <wp:extent cx="5915025" cy="1404620"/>
                <wp:effectExtent l="0" t="0" r="28575" b="14605"/>
                <wp:wrapTopAndBottom/>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5D7B0928" w14:textId="77777777" w:rsidR="00A91D84" w:rsidRDefault="00A91D84" w:rsidP="001C2244"/>
                          <w:p w14:paraId="541B3712" w14:textId="77777777" w:rsidR="00A91D84" w:rsidRDefault="00A91D84" w:rsidP="001C2244"/>
                          <w:p w14:paraId="331C8AD3" w14:textId="77777777" w:rsidR="00A91D84" w:rsidRDefault="00A91D84" w:rsidP="001C22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37C01" id="_x0000_s1038" type="#_x0000_t202" style="position:absolute;margin-left:0;margin-top:26.1pt;width:465.7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N+JgIAAE8EAAAOAAAAZHJzL2Uyb0RvYy54bWysVMtu2zAQvBfoPxC813rATmLBcpA6dVEg&#10;fQBJP4CiKIsoyWVJ2pL79V1SjmukRQ9FdSD4WA5nZ3a1uh21IgfhvART02KWUyIMh1aaXU2/Pm3f&#10;3FDiAzMtU2BETY/C09v161erwVaihB5UKxxBEOOrwda0D8FWWeZ5LzTzM7DC4GEHTrOAS7fLWscG&#10;RNcqK/P8KhvAtdYBF97j7v10SNcJv+sED5+7zotAVE2RW0ijS2MTx2y9YtXOMdtLfqLB/oGFZtLg&#10;o2eoexYY2Tv5G5SW3IGHLsw46Ay6TnKRcsBsivxFNo89syLlguJ4e5bJ/z9Y/unwxRHZ1rS8XlBi&#10;mEaTnsQYyFsYSRn1GayvMOzRYmAYcRt9Trl6+wD8mycGNj0zO3HnHAy9YC3yK+LN7OLqhOMjSDN8&#10;hBafYfsACWjsnI7ioRwE0dGn49mbSIXj5mJZLPISKXI8K+b5/KpM7mWser5unQ/vBWgSJzV1aH6C&#10;Z4cHHyIdVj2HxNc8KNlupVJp4XbNRjlyYFgo2/SlDF6EKUOGmi4XSOTvEHn6/gShZcCKV1LX9OYc&#10;xKqo2zvTpnoMTKppjpSVOQkZtZtUDGMzJs+Ks0ENtEeU1sFU4diROOnB/aBkwOquqf++Z05Qoj4Y&#10;tGdZzOexHdJivrhGLYm7PGkuT5jhCFXTQMk03YTUQkkCe4c2bmUSOPo9MTlxxqpNup86LLbF5TpF&#10;/foPrH8CAAD//wMAUEsDBBQABgAIAAAAIQDTPQJp3QAAAAcBAAAPAAAAZHJzL2Rvd25yZXYueG1s&#10;TI/BTsMwEETvSPyDtUhcKuo0IS2EbCqo1BOnhvbuxksSEa+D7bbp32NOcBzNaOZNuZ7MIM7kfG8Z&#10;YTFPQBA3VvfcIuw/tg9PIHxQrNVgmRCu5GFd3d6UqtD2wjs616EVsYR9oRC6EMZCSt90ZJSf25E4&#10;ep/WGRWidK3UTl1iuRlkmiRLaVTPcaFTI206ar7qk0FYftfZ7P2gZ7y7bt9cY3K92eeI93fT6wuI&#10;QFP4C8MvfkSHKjId7Ym1FwNCPBIQ8jQFEd3nbJGDOCKkq+wRZFXK//zVDwAAAP//AwBQSwECLQAU&#10;AAYACAAAACEAtoM4kv4AAADhAQAAEwAAAAAAAAAAAAAAAAAAAAAAW0NvbnRlbnRfVHlwZXNdLnht&#10;bFBLAQItABQABgAIAAAAIQA4/SH/1gAAAJQBAAALAAAAAAAAAAAAAAAAAC8BAABfcmVscy8ucmVs&#10;c1BLAQItABQABgAIAAAAIQBzTCN+JgIAAE8EAAAOAAAAAAAAAAAAAAAAAC4CAABkcnMvZTJvRG9j&#10;LnhtbFBLAQItABQABgAIAAAAIQDTPQJp3QAAAAcBAAAPAAAAAAAAAAAAAAAAAIAEAABkcnMvZG93&#10;bnJldi54bWxQSwUGAAAAAAQABADzAAAAigUAAAAA&#10;">
                <v:textbox style="mso-fit-shape-to-text:t">
                  <w:txbxContent>
                    <w:p w14:paraId="5D7B0928" w14:textId="77777777" w:rsidR="00A91D84" w:rsidRDefault="00A91D84" w:rsidP="001C2244"/>
                    <w:p w14:paraId="541B3712" w14:textId="77777777" w:rsidR="00A91D84" w:rsidRDefault="00A91D84" w:rsidP="001C2244"/>
                    <w:p w14:paraId="331C8AD3" w14:textId="77777777" w:rsidR="00A91D84" w:rsidRDefault="00A91D84" w:rsidP="001C2244"/>
                  </w:txbxContent>
                </v:textbox>
                <w10:wrap type="topAndBottom" anchorx="margin"/>
              </v:shape>
            </w:pict>
          </mc:Fallback>
        </mc:AlternateContent>
      </w:r>
      <w:r>
        <w:t>What signs do you need, and where should they be placed?</w:t>
      </w:r>
    </w:p>
    <w:p w14:paraId="62F65333" w14:textId="77777777" w:rsidR="00704BEA" w:rsidRDefault="00704BEA" w:rsidP="00704BEA">
      <w:pPr>
        <w:pStyle w:val="Heading2"/>
      </w:pPr>
      <w:bookmarkStart w:id="41" w:name="_Toc40958707"/>
      <w:r>
        <w:t>Use of Personal Protective Equipment (PPE)</w:t>
      </w:r>
      <w:bookmarkEnd w:id="41"/>
    </w:p>
    <w:p w14:paraId="1EE2B64D" w14:textId="77777777" w:rsidR="00704BEA" w:rsidRDefault="00704BEA" w:rsidP="00704BEA">
      <w:r>
        <w:rPr>
          <w:noProof/>
        </w:rPr>
        <mc:AlternateContent>
          <mc:Choice Requires="wps">
            <w:drawing>
              <wp:anchor distT="45720" distB="45720" distL="114300" distR="114300" simplePos="0" relativeHeight="251697152" behindDoc="0" locked="0" layoutInCell="1" allowOverlap="1" wp14:anchorId="03146FA6" wp14:editId="420BEB6D">
                <wp:simplePos x="0" y="0"/>
                <wp:positionH relativeFrom="margin">
                  <wp:align>right</wp:align>
                </wp:positionH>
                <wp:positionV relativeFrom="paragraph">
                  <wp:posOffset>330835</wp:posOffset>
                </wp:positionV>
                <wp:extent cx="5915025" cy="1404620"/>
                <wp:effectExtent l="0" t="0" r="28575" b="14605"/>
                <wp:wrapTopAndBottom/>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11BD0BDC" w14:textId="77777777" w:rsidR="00A91D84" w:rsidRDefault="00A91D84" w:rsidP="00704BEA"/>
                          <w:p w14:paraId="1C7CA96D" w14:textId="77777777" w:rsidR="00A91D84" w:rsidRDefault="00A91D84" w:rsidP="00704BEA"/>
                          <w:p w14:paraId="757C7E68" w14:textId="77777777" w:rsidR="00A91D84" w:rsidRDefault="00A91D84" w:rsidP="00704BE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46FA6" id="_x0000_s1039" type="#_x0000_t202" style="position:absolute;margin-left:414.55pt;margin-top:26.05pt;width:465.75pt;height:110.6pt;z-index:2516971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c9JwIAAE8EAAAOAAAAZHJzL2Uyb0RvYy54bWysVMtu2zAQvBfoPxC815JcO4kFy0Hq1EWB&#10;9AEk/YAVRVlE+SpJW3K/PkvKdo206KGoDgQfy+HszK6Wt4OSZM+dF0ZXtJjklHDNTCP0tqLfnjZv&#10;bijxAXQD0mhe0QP39Hb1+tWytyWfms7IhjuCINqXva1oF4Its8yzjivwE2O5xsPWOAUBl26bNQ56&#10;RFcym+b5VdYb11hnGPced+/HQ7pK+G3LWfjStp4HIiuK3EIaXRrrOGarJZRbB7YT7EgD/oGFAqHx&#10;0TPUPQQgOyd+g1KCOeNNGybMqMy0rWA85YDZFPmLbB47sDzlguJ4e5bJ/z9Y9nn/1RHRVHR6jVZp&#10;UGjSEx8CeWcGMo369NaXGPZoMTAMuI0+p1y9fTDsuyfarDvQW37nnOk7Dg3yK+LN7OLqiOMjSN1/&#10;Mg0+A7tgEtDQOhXFQzkIoqNPh7M3kQrDzfmimOfTOSUMz4pZPruaJvcyKE/XrfPhAzeKxElFHZqf&#10;4GH/4EOkA+UpJL7mjRTNRkiZFm5br6Uje8BC2aQvZfAiTGrSV3QxRyJ/h8jT9ycIJQJWvBSqojfn&#10;ICijbu91k+oxgJDjHClLfRQyajeqGIZ6SJ4Vb08G1aY5oLTOjBWOHYmTzriflPRY3RX1P3bgOCXy&#10;o0Z7FsVsFtshLWbza9SSuMuT+vIENEOoigZKxuk6pBZKEtg7tHEjksDR75HJkTNWbdL92GGxLS7X&#10;KerXf2D1DAAA//8DAFBLAwQUAAYACAAAACEA+IldedwAAAAHAQAADwAAAGRycy9kb3ducmV2Lnht&#10;bEyPzU7DMBCE70i8g7VIXCrq/CgFQjYVVOqJU0O5u/GSRMTrYLtt+vaYEz2OZjTzTbWezShO5Pxg&#10;GSFdJiCIW6sH7hD2H9uHJxA+KNZqtEwIF/Kwrm9vKlVqe+YdnZrQiVjCvlQIfQhTKaVvezLKL+1E&#10;HL0v64wKUbpOaqfOsdyMMkuSlTRq4LjQq4k2PbXfzdEgrH6afPH+qRe8u2zfXGsKvdkXiPd38+sL&#10;iEBz+A/DH35EhzoyHeyRtRcjQjwSEIosBRHd5zwtQBwQssc8B1lX8pq//gUAAP//AwBQSwECLQAU&#10;AAYACAAAACEAtoM4kv4AAADhAQAAEwAAAAAAAAAAAAAAAAAAAAAAW0NvbnRlbnRfVHlwZXNdLnht&#10;bFBLAQItABQABgAIAAAAIQA4/SH/1gAAAJQBAAALAAAAAAAAAAAAAAAAAC8BAABfcmVscy8ucmVs&#10;c1BLAQItABQABgAIAAAAIQBA8Hc9JwIAAE8EAAAOAAAAAAAAAAAAAAAAAC4CAABkcnMvZTJvRG9j&#10;LnhtbFBLAQItABQABgAIAAAAIQD4iV153AAAAAcBAAAPAAAAAAAAAAAAAAAAAIEEAABkcnMvZG93&#10;bnJldi54bWxQSwUGAAAAAAQABADzAAAAigUAAAAA&#10;">
                <v:textbox style="mso-fit-shape-to-text:t">
                  <w:txbxContent>
                    <w:p w14:paraId="11BD0BDC" w14:textId="77777777" w:rsidR="00A91D84" w:rsidRDefault="00A91D84" w:rsidP="00704BEA"/>
                    <w:p w14:paraId="1C7CA96D" w14:textId="77777777" w:rsidR="00A91D84" w:rsidRDefault="00A91D84" w:rsidP="00704BEA"/>
                    <w:p w14:paraId="757C7E68" w14:textId="77777777" w:rsidR="00A91D84" w:rsidRDefault="00A91D84" w:rsidP="00704BEA"/>
                  </w:txbxContent>
                </v:textbox>
                <w10:wrap type="topAndBottom" anchorx="margin"/>
              </v:shape>
            </w:pict>
          </mc:Fallback>
        </mc:AlternateContent>
      </w:r>
      <w:r>
        <w:t>What rules will you put in place for use of PPE by Athletes?</w:t>
      </w:r>
    </w:p>
    <w:p w14:paraId="7A787B97" w14:textId="0D51BAB6" w:rsidR="00704BEA" w:rsidRDefault="003B5320" w:rsidP="00704BEA">
      <w:r>
        <w:rPr>
          <w:noProof/>
        </w:rPr>
        <mc:AlternateContent>
          <mc:Choice Requires="wps">
            <w:drawing>
              <wp:anchor distT="45720" distB="45720" distL="114300" distR="114300" simplePos="0" relativeHeight="251698176" behindDoc="0" locked="0" layoutInCell="1" allowOverlap="1" wp14:anchorId="5E539050" wp14:editId="7AEDC2F0">
                <wp:simplePos x="0" y="0"/>
                <wp:positionH relativeFrom="margin">
                  <wp:align>right</wp:align>
                </wp:positionH>
                <wp:positionV relativeFrom="paragraph">
                  <wp:posOffset>1327150</wp:posOffset>
                </wp:positionV>
                <wp:extent cx="5915025" cy="1404620"/>
                <wp:effectExtent l="0" t="0" r="28575" b="14605"/>
                <wp:wrapTopAndBottom/>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440A4462" w14:textId="77777777" w:rsidR="00A91D84" w:rsidRDefault="00A91D84" w:rsidP="00704BEA"/>
                          <w:p w14:paraId="58EE2CF5" w14:textId="77777777" w:rsidR="00A91D84" w:rsidRDefault="00A91D84" w:rsidP="00704BEA"/>
                          <w:p w14:paraId="443F862D" w14:textId="77777777" w:rsidR="00A91D84" w:rsidRDefault="00A91D84" w:rsidP="00704BE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39050" id="_x0000_s1040" type="#_x0000_t202" style="position:absolute;margin-left:414.55pt;margin-top:104.5pt;width:465.75pt;height:110.6pt;z-index:2516981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dJwIAAE8EAAAOAAAAZHJzL2Uyb0RvYy54bWysVMlu2zAQvRfoPxC811pgJ7EQOUiduiiQ&#10;LkDSDxhRlEWUW0nakvv1HVK2a6RFD0V1ILgMH9+8N6Pbu1FJsufOC6NrWsxySrhmphV6W9Ovz5s3&#10;N5T4ALoFaTSv6YF7erd6/ep2sBUvTW9kyx1BEO2rwda0D8FWWeZZzxX4mbFc42FnnIKAS7fNWgcD&#10;oiuZlXl+lQ3GtdYZxr3H3YfpkK4SftdxFj53neeByJoit5BGl8YmjtnqFqqtA9sLdqQB/8BCgdD4&#10;6BnqAQKQnRO/QSnBnPGmCzNmVGa6TjCecsBsivxFNk89WJ5yQXG8Pcvk/x8s+7T/4ohoa1peLynR&#10;oNCkZz4G8taMpIz6DNZXGPZkMTCMuI0+p1y9fTTsmyfarHvQW37vnBl6Di3yK+LN7OLqhOMjSDN8&#10;NC0+A7tgEtDYORXFQzkIoqNPh7M3kQrDzcWyWOTlghKGZ8U8n1+Vyb0MqtN163x4z40icVJTh+Yn&#10;eNg/+hDpQHUKia95I0W7EVKmhds2a+nIHrBQNulLGbwIk5oMNV0ukMjfIfL0/QlCiYAVL4Wq6c05&#10;CKqo2zvdpnoMIOQ0R8pSH4WM2k0qhrEZk2fF/GRQY9oDSuvMVOHYkTjpjftByYDVXVP/fQeOUyI/&#10;aLRnWcznsR3SYr64Ri2JuzxpLk9AM4SqaaBkmq5DaqEkgb1HGzciCRz9npgcOWPVJt2PHRbb4nKd&#10;on79B1Y/AQAA//8DAFBLAwQUAAYACAAAACEAStoAYd4AAAAIAQAADwAAAGRycy9kb3ducmV2Lnht&#10;bEyPwU7DMBBE70j8g7VIXCrqNCFVG7KpoFJPnBrK3Y23SUS8Drbbpn+POcFtVrOaeVNuJjOICznf&#10;W0ZYzBMQxI3VPbcIh4/d0wqED4q1GiwTwo08bKr7u1IV2l55T5c6tCKGsC8UQhfCWEjpm46M8nM7&#10;EkfvZJ1RIZ6uldqpaww3g0yTZCmN6jk2dGqkbUfNV302CMvvOpu9f+oZ72+7N9eYXG8POeLjw/T6&#10;AiLQFP6e4Rc/okMVmY72zNqLASEOCQhpso4i2utskYM4IjxnSQqyKuX/AdUPAAAA//8DAFBLAQIt&#10;ABQABgAIAAAAIQC2gziS/gAAAOEBAAATAAAAAAAAAAAAAAAAAAAAAABbQ29udGVudF9UeXBlc10u&#10;eG1sUEsBAi0AFAAGAAgAAAAhADj9If/WAAAAlAEAAAsAAAAAAAAAAAAAAAAALwEAAF9yZWxzLy5y&#10;ZWxzUEsBAi0AFAAGAAgAAAAhAPqJL90nAgAATwQAAA4AAAAAAAAAAAAAAAAALgIAAGRycy9lMm9E&#10;b2MueG1sUEsBAi0AFAAGAAgAAAAhAEraAGHeAAAACAEAAA8AAAAAAAAAAAAAAAAAgQQAAGRycy9k&#10;b3ducmV2LnhtbFBLBQYAAAAABAAEAPMAAACMBQAAAAA=&#10;">
                <v:textbox style="mso-fit-shape-to-text:t">
                  <w:txbxContent>
                    <w:p w14:paraId="440A4462" w14:textId="77777777" w:rsidR="00A91D84" w:rsidRDefault="00A91D84" w:rsidP="00704BEA"/>
                    <w:p w14:paraId="58EE2CF5" w14:textId="77777777" w:rsidR="00A91D84" w:rsidRDefault="00A91D84" w:rsidP="00704BEA"/>
                    <w:p w14:paraId="443F862D" w14:textId="77777777" w:rsidR="00A91D84" w:rsidRDefault="00A91D84" w:rsidP="00704BEA"/>
                  </w:txbxContent>
                </v:textbox>
                <w10:wrap type="topAndBottom" anchorx="margin"/>
              </v:shape>
            </w:pict>
          </mc:Fallback>
        </mc:AlternateContent>
      </w:r>
      <w:r w:rsidR="00704BEA">
        <w:t>By Spectators?</w:t>
      </w:r>
    </w:p>
    <w:p w14:paraId="1FA4B457" w14:textId="41A638DE" w:rsidR="00704BEA" w:rsidRDefault="003B5320" w:rsidP="00704BEA">
      <w:r>
        <w:rPr>
          <w:noProof/>
        </w:rPr>
        <mc:AlternateContent>
          <mc:Choice Requires="wps">
            <w:drawing>
              <wp:anchor distT="45720" distB="45720" distL="114300" distR="114300" simplePos="0" relativeHeight="251699200" behindDoc="0" locked="0" layoutInCell="1" allowOverlap="1" wp14:anchorId="537AE260" wp14:editId="69F61955">
                <wp:simplePos x="0" y="0"/>
                <wp:positionH relativeFrom="margin">
                  <wp:align>right</wp:align>
                </wp:positionH>
                <wp:positionV relativeFrom="paragraph">
                  <wp:posOffset>1282065</wp:posOffset>
                </wp:positionV>
                <wp:extent cx="5915025" cy="1404620"/>
                <wp:effectExtent l="0" t="0" r="28575" b="14605"/>
                <wp:wrapTopAndBottom/>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540B37A6" w14:textId="77777777" w:rsidR="00A91D84" w:rsidRDefault="00A91D84" w:rsidP="00704BEA"/>
                          <w:p w14:paraId="4D62CA33" w14:textId="77777777" w:rsidR="00A91D84" w:rsidRDefault="00A91D84" w:rsidP="00704BEA"/>
                          <w:p w14:paraId="61F3D9C5" w14:textId="77777777" w:rsidR="00A91D84" w:rsidRDefault="00A91D84" w:rsidP="00704BE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AE260" id="_x0000_s1041" type="#_x0000_t202" style="position:absolute;margin-left:414.55pt;margin-top:100.95pt;width:465.75pt;height:110.6pt;z-index:251699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jJwIAAE8EAAAOAAAAZHJzL2Uyb0RvYy54bWysVNuO0zAQfUfiHyy/01zULG3UdLV0KUJa&#10;FqRdPsBxnMbC8RjbbVK+nrHTlmpBPCDyYPkyPj5zzkxWt2OvyEFYJ0FXNJullAjNoZF6V9Gvz9s3&#10;C0qcZ7phCrSo6FE4ert+/Wo1mFLk0IFqhCUIol05mIp23psySRzvRM/cDIzQeNiC7ZnHpd0ljWUD&#10;ovcqydP0JhnANsYCF87h7v10SNcRv20F95/b1glPVEWRm4+jjWMdxmS9YuXOMtNJfqLB/oFFz6TG&#10;Ry9Q98wzsrfyN6hecgsOWj/j0CfQtpKLmANmk6UvsnnqmBExFxTHmYtM7v/B8sfDF0tkU9F8gfpo&#10;1qNJz2L05B2MJA/6DMaVGPZkMNCPuI0+x1ydeQD+zRENm47pnbizFoZOsAb5ZeFmcnV1wnEBpB4+&#10;QYPPsL2HCDS2tg/ioRwE0ZHH8eJNoMJxs1hmRZoXlHA8y+bp/CaP7iWsPF831vkPAnoSJhW1aH6E&#10;Z4cH5wMdVp5DwmsOlGy2Uqm4sLt6oyw5MCyUbfxiBi/ClCZDRZcFEvk7RBq/P0H00mPFK9lXdHEJ&#10;YmXQ7b1uYj16JtU0R8pKn4QM2k0q+rEeo2dZcTaohuaI0lqYKhw7Eicd2B+UDFjdFXXf98wKStRH&#10;jfYss/k8tENczIu3qCWx1yf19QnTHKEq6imZphsfWyhKYO7Qxq2MAge/JyYnzli1UfdTh4W2uF7H&#10;qF//gfVPAAAA//8DAFBLAwQUAAYACAAAACEAQNISGd0AAAAIAQAADwAAAGRycy9kb3ducmV2Lnht&#10;bEyPzU7DMBCE70i8g7VIXCrq/JCKhmwqqNQTp4Zyd+MliYjXwXbb9O0xJziOZjTzTbWZzSjO5Pxg&#10;GSFdJiCIW6sH7hAO77uHJxA+KNZqtEwIV/KwqW9vKlVqe+E9nZvQiVjCvlQIfQhTKaVvezLKL+1E&#10;HL1P64wKUbpOaqcusdyMMkuSlTRq4LjQq4m2PbVfzckgrL6bfPH2oRe8v+5eXWsKvT0UiPd388sz&#10;iEBz+AvDL35EhzoyHe2JtRcjQjwSELIkXYOI9jpPCxBHhMcsT0HWlfx/oP4BAAD//wMAUEsBAi0A&#10;FAAGAAgAAAAhALaDOJL+AAAA4QEAABMAAAAAAAAAAAAAAAAAAAAAAFtDb250ZW50X1R5cGVzXS54&#10;bWxQSwECLQAUAAYACAAAACEAOP0h/9YAAACUAQAACwAAAAAAAAAAAAAAAAAvAQAAX3JlbHMvLnJl&#10;bHNQSwECLQAUAAYACAAAACEAviAmoycCAABPBAAADgAAAAAAAAAAAAAAAAAuAgAAZHJzL2Uyb0Rv&#10;Yy54bWxQSwECLQAUAAYACAAAACEAQNISGd0AAAAIAQAADwAAAAAAAAAAAAAAAACBBAAAZHJzL2Rv&#10;d25yZXYueG1sUEsFBgAAAAAEAAQA8wAAAIsFAAAAAA==&#10;">
                <v:textbox style="mso-fit-shape-to-text:t">
                  <w:txbxContent>
                    <w:p w14:paraId="540B37A6" w14:textId="77777777" w:rsidR="00A91D84" w:rsidRDefault="00A91D84" w:rsidP="00704BEA"/>
                    <w:p w14:paraId="4D62CA33" w14:textId="77777777" w:rsidR="00A91D84" w:rsidRDefault="00A91D84" w:rsidP="00704BEA"/>
                    <w:p w14:paraId="61F3D9C5" w14:textId="77777777" w:rsidR="00A91D84" w:rsidRDefault="00A91D84" w:rsidP="00704BEA"/>
                  </w:txbxContent>
                </v:textbox>
                <w10:wrap type="topAndBottom" anchorx="margin"/>
              </v:shape>
            </w:pict>
          </mc:Fallback>
        </mc:AlternateContent>
      </w:r>
      <w:r w:rsidR="00704BEA">
        <w:t>By Staff</w:t>
      </w:r>
      <w:r w:rsidR="00691CC1" w:rsidRPr="00691CC1">
        <w:t>/Coaches/Volunteers</w:t>
      </w:r>
      <w:r w:rsidR="00704BEA">
        <w:t>?</w:t>
      </w:r>
    </w:p>
    <w:p w14:paraId="4CADDDC1" w14:textId="77777777" w:rsidR="003B5320" w:rsidRDefault="003B5320" w:rsidP="0072591E">
      <w:pPr>
        <w:pStyle w:val="Heading2"/>
      </w:pPr>
    </w:p>
    <w:p w14:paraId="504E0DFE" w14:textId="2136C199" w:rsidR="00704BEA" w:rsidRDefault="00AC5E14" w:rsidP="0072591E">
      <w:pPr>
        <w:pStyle w:val="Heading2"/>
      </w:pPr>
      <w:bookmarkStart w:id="42" w:name="_Toc40958708"/>
      <w:r>
        <w:t>Equipment Sharing</w:t>
      </w:r>
      <w:bookmarkEnd w:id="42"/>
    </w:p>
    <w:p w14:paraId="189B057F" w14:textId="4F6EDADE" w:rsidR="00AC5E14" w:rsidRDefault="00AC5E14" w:rsidP="00AC5E14">
      <w:r>
        <w:t xml:space="preserve">Sharing of equipment needs to be minimized.  There is shared club equipment, such as target </w:t>
      </w:r>
      <w:r w:rsidR="0016603B">
        <w:t>backers</w:t>
      </w:r>
      <w:r>
        <w:t xml:space="preserve">, </w:t>
      </w:r>
      <w:r w:rsidR="00097A24">
        <w:t>gun</w:t>
      </w:r>
      <w:r>
        <w:t xml:space="preserve"> racks, etc. that need to </w:t>
      </w:r>
      <w:r w:rsidR="00097A24">
        <w:t>continue</w:t>
      </w:r>
      <w:r>
        <w:t xml:space="preserve"> to be shared.  There is also personal equipment that Clubs will often loa</w:t>
      </w:r>
      <w:r w:rsidR="007227BF">
        <w:t>n</w:t>
      </w:r>
      <w:r>
        <w:t xml:space="preserve"> out.  Short term loan </w:t>
      </w:r>
      <w:r w:rsidR="00691CC1">
        <w:t xml:space="preserve">(day-use) </w:t>
      </w:r>
      <w:r>
        <w:t>of this equipment needs to be minimized, and only for items that can be easily sanitized.  In all cases, longer term (months) loan is preferred over single practice loan.</w:t>
      </w:r>
    </w:p>
    <w:p w14:paraId="4B4AC3C7" w14:textId="3A9E502B" w:rsidR="00AC5E14" w:rsidRDefault="00AC5E14" w:rsidP="00AC5E14">
      <w:r>
        <w:lastRenderedPageBreak/>
        <w:t>Porous items, and items that cannot be easily sanitized will not be loaned.</w:t>
      </w:r>
    </w:p>
    <w:p w14:paraId="66765038" w14:textId="241C0FFC" w:rsidR="00AC5E14" w:rsidRDefault="00AC5E14" w:rsidP="00AC5E14">
      <w:r>
        <w:rPr>
          <w:noProof/>
        </w:rPr>
        <mc:AlternateContent>
          <mc:Choice Requires="wps">
            <w:drawing>
              <wp:anchor distT="45720" distB="45720" distL="114300" distR="114300" simplePos="0" relativeHeight="251703296" behindDoc="0" locked="0" layoutInCell="1" allowOverlap="1" wp14:anchorId="19C8D0F5" wp14:editId="41DF53D6">
                <wp:simplePos x="0" y="0"/>
                <wp:positionH relativeFrom="margin">
                  <wp:align>right</wp:align>
                </wp:positionH>
                <wp:positionV relativeFrom="paragraph">
                  <wp:posOffset>515620</wp:posOffset>
                </wp:positionV>
                <wp:extent cx="5915025" cy="1404620"/>
                <wp:effectExtent l="0" t="0" r="28575" b="1460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tbl>
                            <w:tblPr>
                              <w:tblStyle w:val="TableGrid"/>
                              <w:tblW w:w="0" w:type="auto"/>
                              <w:tblInd w:w="0" w:type="dxa"/>
                              <w:tblLook w:val="04A0" w:firstRow="1" w:lastRow="0" w:firstColumn="1" w:lastColumn="0" w:noHBand="0" w:noVBand="1"/>
                            </w:tblPr>
                            <w:tblGrid>
                              <w:gridCol w:w="2547"/>
                              <w:gridCol w:w="1953"/>
                              <w:gridCol w:w="2252"/>
                              <w:gridCol w:w="2251"/>
                            </w:tblGrid>
                            <w:tr w:rsidR="00A91D84" w14:paraId="74FBF6F4" w14:textId="77777777" w:rsidTr="007E39C3">
                              <w:tc>
                                <w:tcPr>
                                  <w:tcW w:w="2547" w:type="dxa"/>
                                </w:tcPr>
                                <w:p w14:paraId="768E941A" w14:textId="483F7AFB" w:rsidR="00A91D84" w:rsidRDefault="00A91D84" w:rsidP="00AC5E14">
                                  <w:r>
                                    <w:t>Item</w:t>
                                  </w:r>
                                </w:p>
                              </w:tc>
                              <w:tc>
                                <w:tcPr>
                                  <w:tcW w:w="1953" w:type="dxa"/>
                                </w:tcPr>
                                <w:p w14:paraId="56D4A1EE" w14:textId="736EA5D4" w:rsidR="00A91D84" w:rsidRDefault="00A91D84" w:rsidP="00AC5E14">
                                  <w:r>
                                    <w:t>Period</w:t>
                                  </w:r>
                                </w:p>
                              </w:tc>
                              <w:tc>
                                <w:tcPr>
                                  <w:tcW w:w="2252" w:type="dxa"/>
                                </w:tcPr>
                                <w:p w14:paraId="3655044C" w14:textId="28587C7C" w:rsidR="00A91D84" w:rsidRDefault="00A91D84" w:rsidP="00AC5E14">
                                  <w:r>
                                    <w:t>Sanitization Plan</w:t>
                                  </w:r>
                                </w:p>
                              </w:tc>
                              <w:tc>
                                <w:tcPr>
                                  <w:tcW w:w="2251" w:type="dxa"/>
                                </w:tcPr>
                                <w:p w14:paraId="7692B378" w14:textId="7E90C2E1" w:rsidR="00A91D84" w:rsidRDefault="00A91D84" w:rsidP="00AC5E14">
                                  <w:r>
                                    <w:t>When</w:t>
                                  </w:r>
                                </w:p>
                              </w:tc>
                            </w:tr>
                            <w:tr w:rsidR="00A91D84" w14:paraId="4BE8046E" w14:textId="77777777" w:rsidTr="007E39C3">
                              <w:tc>
                                <w:tcPr>
                                  <w:tcW w:w="2547" w:type="dxa"/>
                                </w:tcPr>
                                <w:p w14:paraId="013DF24B" w14:textId="3648BF9A" w:rsidR="00A91D84" w:rsidRDefault="00A91D84" w:rsidP="00AC5E14">
                                  <w:r>
                                    <w:t>Target Backers</w:t>
                                  </w:r>
                                </w:p>
                              </w:tc>
                              <w:tc>
                                <w:tcPr>
                                  <w:tcW w:w="1953" w:type="dxa"/>
                                </w:tcPr>
                                <w:p w14:paraId="4084E044" w14:textId="18183FE4" w:rsidR="00A91D84" w:rsidRDefault="00A91D84" w:rsidP="00AC5E14">
                                  <w:r>
                                    <w:t>Practice</w:t>
                                  </w:r>
                                </w:p>
                              </w:tc>
                              <w:tc>
                                <w:tcPr>
                                  <w:tcW w:w="2252" w:type="dxa"/>
                                </w:tcPr>
                                <w:p w14:paraId="449C734F" w14:textId="5D18A220" w:rsidR="00A91D84" w:rsidRDefault="00A91D84" w:rsidP="00AC5E14">
                                  <w:r>
                                    <w:t>Spray with bleach</w:t>
                                  </w:r>
                                </w:p>
                              </w:tc>
                              <w:tc>
                                <w:tcPr>
                                  <w:tcW w:w="2251" w:type="dxa"/>
                                </w:tcPr>
                                <w:p w14:paraId="6F243472" w14:textId="77777777" w:rsidR="00A91D84" w:rsidRDefault="00A91D84" w:rsidP="00AC5E14">
                                  <w:r>
                                    <w:t>Before practice</w:t>
                                  </w:r>
                                </w:p>
                                <w:p w14:paraId="41008480" w14:textId="4AB818EC" w:rsidR="00A91D84" w:rsidRDefault="00A91D84" w:rsidP="00AC5E14">
                                  <w:r>
                                    <w:t>After practice</w:t>
                                  </w:r>
                                </w:p>
                              </w:tc>
                            </w:tr>
                            <w:tr w:rsidR="00A91D84" w14:paraId="25B6AF73" w14:textId="77777777" w:rsidTr="007E39C3">
                              <w:tc>
                                <w:tcPr>
                                  <w:tcW w:w="2547" w:type="dxa"/>
                                </w:tcPr>
                                <w:p w14:paraId="1EFED950" w14:textId="348F3047" w:rsidR="00A91D84" w:rsidRDefault="00A91D84" w:rsidP="00097A24">
                                  <w:r>
                                    <w:t>Guns</w:t>
                                  </w:r>
                                </w:p>
                              </w:tc>
                              <w:tc>
                                <w:tcPr>
                                  <w:tcW w:w="1953" w:type="dxa"/>
                                </w:tcPr>
                                <w:p w14:paraId="31E39460" w14:textId="743BEFE1" w:rsidR="00A91D84" w:rsidRDefault="00A91D84" w:rsidP="00097A24">
                                  <w:r>
                                    <w:t>3+ months</w:t>
                                  </w:r>
                                </w:p>
                              </w:tc>
                              <w:tc>
                                <w:tcPr>
                                  <w:tcW w:w="2252" w:type="dxa"/>
                                </w:tcPr>
                                <w:p w14:paraId="02BFF734" w14:textId="3A6E6DA5" w:rsidR="00A91D84" w:rsidRDefault="00A91D84" w:rsidP="00097A24">
                                  <w:r>
                                    <w:t>wipe</w:t>
                                  </w:r>
                                </w:p>
                              </w:tc>
                              <w:tc>
                                <w:tcPr>
                                  <w:tcW w:w="2251" w:type="dxa"/>
                                </w:tcPr>
                                <w:p w14:paraId="197B2E94" w14:textId="397123CA" w:rsidR="00A91D84" w:rsidRDefault="00A91D84" w:rsidP="00097A24">
                                  <w:r>
                                    <w:t>On return</w:t>
                                  </w:r>
                                </w:p>
                              </w:tc>
                            </w:tr>
                            <w:tr w:rsidR="00A91D84" w14:paraId="22CD7C3B" w14:textId="77777777" w:rsidTr="007E39C3">
                              <w:tc>
                                <w:tcPr>
                                  <w:tcW w:w="2547" w:type="dxa"/>
                                </w:tcPr>
                                <w:p w14:paraId="6C75846C" w14:textId="713F1EB6" w:rsidR="00A91D84" w:rsidRDefault="00A91D84" w:rsidP="00097A24">
                                  <w:r>
                                    <w:t>Gun Racks</w:t>
                                  </w:r>
                                </w:p>
                              </w:tc>
                              <w:tc>
                                <w:tcPr>
                                  <w:tcW w:w="1953" w:type="dxa"/>
                                </w:tcPr>
                                <w:p w14:paraId="73662588" w14:textId="1D8A2701" w:rsidR="00A91D84" w:rsidRDefault="00A91D84" w:rsidP="00097A24">
                                  <w:r>
                                    <w:t>Practice</w:t>
                                  </w:r>
                                </w:p>
                              </w:tc>
                              <w:tc>
                                <w:tcPr>
                                  <w:tcW w:w="2252" w:type="dxa"/>
                                </w:tcPr>
                                <w:p w14:paraId="30BACDD0" w14:textId="580700A4" w:rsidR="00A91D84" w:rsidRDefault="00A91D84" w:rsidP="00097A24">
                                  <w:r>
                                    <w:t>Wipe</w:t>
                                  </w:r>
                                </w:p>
                              </w:tc>
                              <w:tc>
                                <w:tcPr>
                                  <w:tcW w:w="2251" w:type="dxa"/>
                                </w:tcPr>
                                <w:p w14:paraId="1FB08506" w14:textId="77777777" w:rsidR="00A91D84" w:rsidRDefault="00A91D84" w:rsidP="00097A24">
                                  <w:r>
                                    <w:t>Before practice</w:t>
                                  </w:r>
                                </w:p>
                                <w:p w14:paraId="097684B3" w14:textId="51EBEACE" w:rsidR="00A91D84" w:rsidRDefault="00A91D84" w:rsidP="00097A24">
                                  <w:r>
                                    <w:t>After practice</w:t>
                                  </w:r>
                                </w:p>
                              </w:tc>
                            </w:tr>
                            <w:tr w:rsidR="00A91D84" w14:paraId="016B1D48" w14:textId="77777777" w:rsidTr="007E39C3">
                              <w:tc>
                                <w:tcPr>
                                  <w:tcW w:w="2547" w:type="dxa"/>
                                </w:tcPr>
                                <w:p w14:paraId="40239590" w14:textId="19F6F2F7" w:rsidR="00A91D84" w:rsidRDefault="00A91D84" w:rsidP="00097A24">
                                  <w:r>
                                    <w:t>Mats</w:t>
                                  </w:r>
                                </w:p>
                              </w:tc>
                              <w:tc>
                                <w:tcPr>
                                  <w:tcW w:w="1953" w:type="dxa"/>
                                </w:tcPr>
                                <w:p w14:paraId="302D7CA5" w14:textId="20F98583" w:rsidR="00A91D84" w:rsidRDefault="00A91D84" w:rsidP="00097A24">
                                  <w:r>
                                    <w:t>Practice</w:t>
                                  </w:r>
                                </w:p>
                              </w:tc>
                              <w:tc>
                                <w:tcPr>
                                  <w:tcW w:w="2252" w:type="dxa"/>
                                </w:tcPr>
                                <w:p w14:paraId="5C139CC8" w14:textId="1F83C982" w:rsidR="00A91D84" w:rsidRDefault="00A91D84" w:rsidP="00097A24">
                                  <w:r>
                                    <w:t>Wipe</w:t>
                                  </w:r>
                                </w:p>
                              </w:tc>
                              <w:tc>
                                <w:tcPr>
                                  <w:tcW w:w="2251" w:type="dxa"/>
                                </w:tcPr>
                                <w:p w14:paraId="1DD64EAE" w14:textId="77777777" w:rsidR="00A91D84" w:rsidRDefault="00A91D84" w:rsidP="00097A24">
                                  <w:r>
                                    <w:t>Before practice</w:t>
                                  </w:r>
                                </w:p>
                                <w:p w14:paraId="77729280" w14:textId="41952381" w:rsidR="00A91D84" w:rsidRDefault="00A91D84" w:rsidP="00097A24">
                                  <w:r>
                                    <w:t>After practice</w:t>
                                  </w:r>
                                </w:p>
                              </w:tc>
                            </w:tr>
                            <w:tr w:rsidR="00A91D84" w14:paraId="7D3C7A9C" w14:textId="77777777" w:rsidTr="007E39C3">
                              <w:tc>
                                <w:tcPr>
                                  <w:tcW w:w="2547" w:type="dxa"/>
                                </w:tcPr>
                                <w:p w14:paraId="0201B2C1" w14:textId="2D367C87" w:rsidR="00A91D84" w:rsidRDefault="00A91D84" w:rsidP="00097A24">
                                  <w:r>
                                    <w:t>Kneeling Rolls</w:t>
                                  </w:r>
                                </w:p>
                              </w:tc>
                              <w:tc>
                                <w:tcPr>
                                  <w:tcW w:w="1953" w:type="dxa"/>
                                </w:tcPr>
                                <w:p w14:paraId="16334339" w14:textId="01756C4E" w:rsidR="00A91D84" w:rsidRDefault="00A91D84" w:rsidP="00097A24">
                                  <w:r>
                                    <w:t>Practice</w:t>
                                  </w:r>
                                </w:p>
                              </w:tc>
                              <w:tc>
                                <w:tcPr>
                                  <w:tcW w:w="2252" w:type="dxa"/>
                                </w:tcPr>
                                <w:p w14:paraId="47A6A286" w14:textId="10C88D88" w:rsidR="00A91D84" w:rsidRDefault="00A91D84" w:rsidP="00097A24">
                                  <w:r>
                                    <w:t>Wipe</w:t>
                                  </w:r>
                                </w:p>
                              </w:tc>
                              <w:tc>
                                <w:tcPr>
                                  <w:tcW w:w="2251" w:type="dxa"/>
                                </w:tcPr>
                                <w:p w14:paraId="78EA5FCA" w14:textId="77777777" w:rsidR="00A91D84" w:rsidRDefault="00A91D84" w:rsidP="00097A24">
                                  <w:r>
                                    <w:t>Before practice</w:t>
                                  </w:r>
                                </w:p>
                                <w:p w14:paraId="5EB5BDBA" w14:textId="5269B55D" w:rsidR="00A91D84" w:rsidRDefault="00A91D84" w:rsidP="00097A24">
                                  <w:r>
                                    <w:t>After practice</w:t>
                                  </w:r>
                                </w:p>
                              </w:tc>
                            </w:tr>
                            <w:tr w:rsidR="00A91D84" w14:paraId="174F85B0" w14:textId="77777777" w:rsidTr="007E39C3">
                              <w:tc>
                                <w:tcPr>
                                  <w:tcW w:w="2547" w:type="dxa"/>
                                </w:tcPr>
                                <w:p w14:paraId="150A3DC3" w14:textId="11534934" w:rsidR="00A91D84" w:rsidRDefault="00A91D84" w:rsidP="00097A24">
                                  <w:r>
                                    <w:t>Offhand Stands</w:t>
                                  </w:r>
                                </w:p>
                              </w:tc>
                              <w:tc>
                                <w:tcPr>
                                  <w:tcW w:w="1953" w:type="dxa"/>
                                </w:tcPr>
                                <w:p w14:paraId="44F01817" w14:textId="4408096C" w:rsidR="00A91D84" w:rsidRDefault="00A91D84" w:rsidP="00097A24">
                                  <w:r>
                                    <w:t>Practice</w:t>
                                  </w:r>
                                </w:p>
                              </w:tc>
                              <w:tc>
                                <w:tcPr>
                                  <w:tcW w:w="2252" w:type="dxa"/>
                                </w:tcPr>
                                <w:p w14:paraId="49D8F150" w14:textId="035E5BA4" w:rsidR="00A91D84" w:rsidRDefault="00A91D84" w:rsidP="00097A24">
                                  <w:r>
                                    <w:t>Wipe</w:t>
                                  </w:r>
                                </w:p>
                              </w:tc>
                              <w:tc>
                                <w:tcPr>
                                  <w:tcW w:w="2251" w:type="dxa"/>
                                </w:tcPr>
                                <w:p w14:paraId="55EE492A" w14:textId="77777777" w:rsidR="00A91D84" w:rsidRDefault="00A91D84" w:rsidP="00097A24">
                                  <w:r>
                                    <w:t>Before practice</w:t>
                                  </w:r>
                                </w:p>
                                <w:p w14:paraId="22AE646E" w14:textId="3179BF01" w:rsidR="00A91D84" w:rsidRDefault="00A91D84" w:rsidP="00097A24">
                                  <w:r>
                                    <w:t>After practice</w:t>
                                  </w:r>
                                </w:p>
                              </w:tc>
                            </w:tr>
                            <w:tr w:rsidR="00A91D84" w14:paraId="189ABAE3" w14:textId="77777777" w:rsidTr="007E39C3">
                              <w:tc>
                                <w:tcPr>
                                  <w:tcW w:w="2547" w:type="dxa"/>
                                </w:tcPr>
                                <w:p w14:paraId="60C86D7A" w14:textId="4F18FE85" w:rsidR="00A91D84" w:rsidRDefault="00A91D84" w:rsidP="006D4F67">
                                  <w:r>
                                    <w:t>Silhouette Targets</w:t>
                                  </w:r>
                                </w:p>
                              </w:tc>
                              <w:tc>
                                <w:tcPr>
                                  <w:tcW w:w="1953" w:type="dxa"/>
                                </w:tcPr>
                                <w:p w14:paraId="041CD889" w14:textId="0CE90B29" w:rsidR="00A91D84" w:rsidRDefault="00A91D84" w:rsidP="006D4F67">
                                  <w:r>
                                    <w:t>Practice</w:t>
                                  </w:r>
                                </w:p>
                              </w:tc>
                              <w:tc>
                                <w:tcPr>
                                  <w:tcW w:w="2252" w:type="dxa"/>
                                </w:tcPr>
                                <w:p w14:paraId="61ABB2DE" w14:textId="635DEB60" w:rsidR="00A91D84" w:rsidRDefault="00A91D84" w:rsidP="006D4F67">
                                  <w:r>
                                    <w:t>Paint or spray with bleach</w:t>
                                  </w:r>
                                </w:p>
                              </w:tc>
                              <w:tc>
                                <w:tcPr>
                                  <w:tcW w:w="2251" w:type="dxa"/>
                                </w:tcPr>
                                <w:p w14:paraId="7F294E97" w14:textId="499FE420" w:rsidR="00A91D84" w:rsidRDefault="00A91D84" w:rsidP="006D4F67">
                                  <w:r>
                                    <w:t>Before practice</w:t>
                                  </w:r>
                                </w:p>
                                <w:p w14:paraId="12F9EA35" w14:textId="30D53A46" w:rsidR="00A91D84" w:rsidRDefault="00A91D84" w:rsidP="006D4F67">
                                  <w:r>
                                    <w:t>After practice</w:t>
                                  </w:r>
                                </w:p>
                              </w:tc>
                            </w:tr>
                            <w:tr w:rsidR="00A91D84" w14:paraId="594D9DD8" w14:textId="77777777" w:rsidTr="007E39C3">
                              <w:tc>
                                <w:tcPr>
                                  <w:tcW w:w="2547" w:type="dxa"/>
                                </w:tcPr>
                                <w:p w14:paraId="6447445C" w14:textId="72315D8D" w:rsidR="00A91D84" w:rsidRDefault="00A91D84" w:rsidP="00097A24"/>
                              </w:tc>
                              <w:tc>
                                <w:tcPr>
                                  <w:tcW w:w="1953" w:type="dxa"/>
                                </w:tcPr>
                                <w:p w14:paraId="1D166B32" w14:textId="0B8B1856" w:rsidR="00A91D84" w:rsidRDefault="00A91D84" w:rsidP="00097A24"/>
                              </w:tc>
                              <w:tc>
                                <w:tcPr>
                                  <w:tcW w:w="2252" w:type="dxa"/>
                                </w:tcPr>
                                <w:p w14:paraId="001B149D" w14:textId="16CE832D" w:rsidR="00A91D84" w:rsidRDefault="00A91D84" w:rsidP="00097A24"/>
                              </w:tc>
                              <w:tc>
                                <w:tcPr>
                                  <w:tcW w:w="2251" w:type="dxa"/>
                                </w:tcPr>
                                <w:p w14:paraId="29F28E66" w14:textId="69FFD656" w:rsidR="00A91D84" w:rsidRDefault="00A91D84" w:rsidP="00097A24"/>
                              </w:tc>
                            </w:tr>
                            <w:tr w:rsidR="00A91D84" w14:paraId="4F2B7AC8" w14:textId="77777777" w:rsidTr="007E39C3">
                              <w:tc>
                                <w:tcPr>
                                  <w:tcW w:w="2547" w:type="dxa"/>
                                </w:tcPr>
                                <w:p w14:paraId="11AD57F0" w14:textId="77777777" w:rsidR="00A91D84" w:rsidRDefault="00A91D84" w:rsidP="00097A24"/>
                              </w:tc>
                              <w:tc>
                                <w:tcPr>
                                  <w:tcW w:w="1953" w:type="dxa"/>
                                </w:tcPr>
                                <w:p w14:paraId="42135E51" w14:textId="77777777" w:rsidR="00A91D84" w:rsidRDefault="00A91D84" w:rsidP="00097A24"/>
                              </w:tc>
                              <w:tc>
                                <w:tcPr>
                                  <w:tcW w:w="2252" w:type="dxa"/>
                                </w:tcPr>
                                <w:p w14:paraId="7C1611E1" w14:textId="77777777" w:rsidR="00A91D84" w:rsidRDefault="00A91D84" w:rsidP="00097A24"/>
                              </w:tc>
                              <w:tc>
                                <w:tcPr>
                                  <w:tcW w:w="2251" w:type="dxa"/>
                                </w:tcPr>
                                <w:p w14:paraId="75B8D760" w14:textId="77777777" w:rsidR="00A91D84" w:rsidRDefault="00A91D84" w:rsidP="00097A24"/>
                              </w:tc>
                            </w:tr>
                            <w:tr w:rsidR="00A91D84" w14:paraId="73DBB501" w14:textId="77777777" w:rsidTr="007E39C3">
                              <w:tc>
                                <w:tcPr>
                                  <w:tcW w:w="2547" w:type="dxa"/>
                                </w:tcPr>
                                <w:p w14:paraId="52121CB4" w14:textId="77777777" w:rsidR="00A91D84" w:rsidRDefault="00A91D84" w:rsidP="00097A24"/>
                              </w:tc>
                              <w:tc>
                                <w:tcPr>
                                  <w:tcW w:w="1953" w:type="dxa"/>
                                </w:tcPr>
                                <w:p w14:paraId="1BE3FB43" w14:textId="77777777" w:rsidR="00A91D84" w:rsidRDefault="00A91D84" w:rsidP="00097A24"/>
                              </w:tc>
                              <w:tc>
                                <w:tcPr>
                                  <w:tcW w:w="2252" w:type="dxa"/>
                                </w:tcPr>
                                <w:p w14:paraId="142AF2F6" w14:textId="77777777" w:rsidR="00A91D84" w:rsidRDefault="00A91D84" w:rsidP="00097A24"/>
                              </w:tc>
                              <w:tc>
                                <w:tcPr>
                                  <w:tcW w:w="2251" w:type="dxa"/>
                                </w:tcPr>
                                <w:p w14:paraId="4EB794FE" w14:textId="77777777" w:rsidR="00A91D84" w:rsidRDefault="00A91D84" w:rsidP="00097A24"/>
                              </w:tc>
                            </w:tr>
                            <w:tr w:rsidR="00A91D84" w14:paraId="33A81DA7" w14:textId="77777777" w:rsidTr="007E39C3">
                              <w:tc>
                                <w:tcPr>
                                  <w:tcW w:w="2547" w:type="dxa"/>
                                </w:tcPr>
                                <w:p w14:paraId="4EBBD44F" w14:textId="77777777" w:rsidR="00A91D84" w:rsidRDefault="00A91D84" w:rsidP="00097A24"/>
                              </w:tc>
                              <w:tc>
                                <w:tcPr>
                                  <w:tcW w:w="1953" w:type="dxa"/>
                                </w:tcPr>
                                <w:p w14:paraId="16CCB8BD" w14:textId="77777777" w:rsidR="00A91D84" w:rsidRDefault="00A91D84" w:rsidP="00097A24"/>
                              </w:tc>
                              <w:tc>
                                <w:tcPr>
                                  <w:tcW w:w="2252" w:type="dxa"/>
                                </w:tcPr>
                                <w:p w14:paraId="46D7DC90" w14:textId="77777777" w:rsidR="00A91D84" w:rsidRDefault="00A91D84" w:rsidP="00097A24"/>
                              </w:tc>
                              <w:tc>
                                <w:tcPr>
                                  <w:tcW w:w="2251" w:type="dxa"/>
                                </w:tcPr>
                                <w:p w14:paraId="6235591A" w14:textId="77777777" w:rsidR="00A91D84" w:rsidRDefault="00A91D84" w:rsidP="00097A24"/>
                              </w:tc>
                            </w:tr>
                            <w:tr w:rsidR="00A91D84" w14:paraId="4B6903E4" w14:textId="77777777" w:rsidTr="007E39C3">
                              <w:tc>
                                <w:tcPr>
                                  <w:tcW w:w="2547" w:type="dxa"/>
                                </w:tcPr>
                                <w:p w14:paraId="53865606" w14:textId="77777777" w:rsidR="00A91D84" w:rsidRDefault="00A91D84" w:rsidP="00097A24"/>
                              </w:tc>
                              <w:tc>
                                <w:tcPr>
                                  <w:tcW w:w="1953" w:type="dxa"/>
                                </w:tcPr>
                                <w:p w14:paraId="639F1385" w14:textId="77777777" w:rsidR="00A91D84" w:rsidRDefault="00A91D84" w:rsidP="00097A24"/>
                              </w:tc>
                              <w:tc>
                                <w:tcPr>
                                  <w:tcW w:w="2252" w:type="dxa"/>
                                </w:tcPr>
                                <w:p w14:paraId="68BCD25F" w14:textId="77777777" w:rsidR="00A91D84" w:rsidRDefault="00A91D84" w:rsidP="00097A24"/>
                              </w:tc>
                              <w:tc>
                                <w:tcPr>
                                  <w:tcW w:w="2251" w:type="dxa"/>
                                </w:tcPr>
                                <w:p w14:paraId="2EDF666C" w14:textId="77777777" w:rsidR="00A91D84" w:rsidRDefault="00A91D84" w:rsidP="00097A24"/>
                              </w:tc>
                            </w:tr>
                          </w:tbl>
                          <w:p w14:paraId="615938F2" w14:textId="77777777" w:rsidR="00A91D84" w:rsidRDefault="00A91D84" w:rsidP="00AC5E14"/>
                          <w:p w14:paraId="36EA98D2" w14:textId="77777777" w:rsidR="00A91D84" w:rsidRDefault="00A91D84" w:rsidP="00AC5E14"/>
                          <w:p w14:paraId="60F58242" w14:textId="77777777" w:rsidR="00A91D84" w:rsidRDefault="00A91D84" w:rsidP="00AC5E1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8D0F5" id="_x0000_s1042" type="#_x0000_t202" style="position:absolute;margin-left:414.55pt;margin-top:40.6pt;width:465.75pt;height:110.6pt;z-index:251703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mIJgIAAE0EAAAOAAAAZHJzL2Uyb0RvYy54bWysVNuO0zAQfUfiHyy/0yRVW7ZR09XSpQhp&#10;WZB2+QDHcRoL22Nst0n5esZOW6oF8YDIg+XL+PjMOTNZ3Q5akYNwXoKpaDHJKRGGQyPNrqJfn7dv&#10;bijxgZmGKTCiokfh6e369atVb0sxhQ5UIxxBEOPL3la0C8GWWeZ5JzTzE7DC4GELTrOAS7fLGsd6&#10;RNcqm+b5IuvBNdYBF97j7v14SNcJv20FD5/b1otAVEWRW0ijS2Mdx2y9YuXOMdtJfqLB/oGFZtLg&#10;oxeoexYY2Tv5G5SW3IGHNkw46AzaVnKRcsBsivxFNk8dsyLlguJ4e5HJ/z9Y/nj44ohsKjqlxDCN&#10;Fj2LIZB3MJBpVKe3vsSgJ4thYcBtdDll6u0D8G+eGNh0zOzEnXPQd4I1yK6IN7OrqyOOjyB1/wka&#10;fIbtAySgoXU6SodiEERHl44XZyIVjpvzZTHPp3NKOJ4Vs3y2mCbvMlaer1vnwwcBmsRJRR1an+DZ&#10;4cGHSIeV55D4mgclm61UKi3crt4oRw4My2SbvpTBizBlSF/R5RyJ/B0iT9+fILQMWO9K6oreXIJY&#10;GXV7b5pUjYFJNc6RsjInIaN2o4phqIfkWLE4G1RDc0RpHYz1jf2Ikw7cD0p6rO2K+u975gQl6qNB&#10;e5bFbBabIS1m87eoJXHXJ/X1CTMcoSoaKBmnm5AaKElg79DGrUwCR79HJifOWLNJ91N/xaa4Xqeo&#10;X3+B9U8AAAD//wMAUEsDBBQABgAIAAAAIQCtkEWJ3AAAAAcBAAAPAAAAZHJzL2Rvd25yZXYueG1s&#10;TI/NTsMwEITvSLyDtUhcKur8kKqEbCqo1BOnhnJ34yWJiNfBdtv07TEnOI5mNPNNtZnNKM7k/GAZ&#10;IV0mIIhbqwfuEA7vu4c1CB8UazVaJoQredjUtzeVKrW98J7OTehELGFfKoQ+hKmU0rc9GeWXdiKO&#10;3qd1RoUoXSe1U5dYbkaZJclKGjVwXOjVRNue2q/mZBBW302+ePvQC95fd6+uNYXeHgrE+7v55RlE&#10;oDn8heEXP6JDHZmO9sTaixEhHgkI6zQDEd2nPC1AHBHyJHsEWVfyP3/9AwAA//8DAFBLAQItABQA&#10;BgAIAAAAIQC2gziS/gAAAOEBAAATAAAAAAAAAAAAAAAAAAAAAABbQ29udGVudF9UeXBlc10ueG1s&#10;UEsBAi0AFAAGAAgAAAAhADj9If/WAAAAlAEAAAsAAAAAAAAAAAAAAAAALwEAAF9yZWxzLy5yZWxz&#10;UEsBAi0AFAAGAAgAAAAhABtqeYgmAgAATQQAAA4AAAAAAAAAAAAAAAAALgIAAGRycy9lMm9Eb2Mu&#10;eG1sUEsBAi0AFAAGAAgAAAAhAK2QRYncAAAABwEAAA8AAAAAAAAAAAAAAAAAgAQAAGRycy9kb3du&#10;cmV2LnhtbFBLBQYAAAAABAAEAPMAAACJBQAAAAA=&#10;">
                <v:textbox style="mso-fit-shape-to-text:t">
                  <w:txbxContent>
                    <w:tbl>
                      <w:tblPr>
                        <w:tblStyle w:val="TableGrid"/>
                        <w:tblW w:w="0" w:type="auto"/>
                        <w:tblInd w:w="0" w:type="dxa"/>
                        <w:tblLook w:val="04A0" w:firstRow="1" w:lastRow="0" w:firstColumn="1" w:lastColumn="0" w:noHBand="0" w:noVBand="1"/>
                      </w:tblPr>
                      <w:tblGrid>
                        <w:gridCol w:w="2547"/>
                        <w:gridCol w:w="1953"/>
                        <w:gridCol w:w="2252"/>
                        <w:gridCol w:w="2251"/>
                      </w:tblGrid>
                      <w:tr w:rsidR="00A91D84" w14:paraId="74FBF6F4" w14:textId="77777777" w:rsidTr="007E39C3">
                        <w:tc>
                          <w:tcPr>
                            <w:tcW w:w="2547" w:type="dxa"/>
                          </w:tcPr>
                          <w:p w14:paraId="768E941A" w14:textId="483F7AFB" w:rsidR="00A91D84" w:rsidRDefault="00A91D84" w:rsidP="00AC5E14">
                            <w:r>
                              <w:t>Item</w:t>
                            </w:r>
                          </w:p>
                        </w:tc>
                        <w:tc>
                          <w:tcPr>
                            <w:tcW w:w="1953" w:type="dxa"/>
                          </w:tcPr>
                          <w:p w14:paraId="56D4A1EE" w14:textId="736EA5D4" w:rsidR="00A91D84" w:rsidRDefault="00A91D84" w:rsidP="00AC5E14">
                            <w:r>
                              <w:t>Period</w:t>
                            </w:r>
                          </w:p>
                        </w:tc>
                        <w:tc>
                          <w:tcPr>
                            <w:tcW w:w="2252" w:type="dxa"/>
                          </w:tcPr>
                          <w:p w14:paraId="3655044C" w14:textId="28587C7C" w:rsidR="00A91D84" w:rsidRDefault="00A91D84" w:rsidP="00AC5E14">
                            <w:r>
                              <w:t>Sanitization Plan</w:t>
                            </w:r>
                          </w:p>
                        </w:tc>
                        <w:tc>
                          <w:tcPr>
                            <w:tcW w:w="2251" w:type="dxa"/>
                          </w:tcPr>
                          <w:p w14:paraId="7692B378" w14:textId="7E90C2E1" w:rsidR="00A91D84" w:rsidRDefault="00A91D84" w:rsidP="00AC5E14">
                            <w:r>
                              <w:t>When</w:t>
                            </w:r>
                          </w:p>
                        </w:tc>
                      </w:tr>
                      <w:tr w:rsidR="00A91D84" w14:paraId="4BE8046E" w14:textId="77777777" w:rsidTr="007E39C3">
                        <w:tc>
                          <w:tcPr>
                            <w:tcW w:w="2547" w:type="dxa"/>
                          </w:tcPr>
                          <w:p w14:paraId="013DF24B" w14:textId="3648BF9A" w:rsidR="00A91D84" w:rsidRDefault="00A91D84" w:rsidP="00AC5E14">
                            <w:r>
                              <w:t>Target Backers</w:t>
                            </w:r>
                          </w:p>
                        </w:tc>
                        <w:tc>
                          <w:tcPr>
                            <w:tcW w:w="1953" w:type="dxa"/>
                          </w:tcPr>
                          <w:p w14:paraId="4084E044" w14:textId="18183FE4" w:rsidR="00A91D84" w:rsidRDefault="00A91D84" w:rsidP="00AC5E14">
                            <w:r>
                              <w:t>Practice</w:t>
                            </w:r>
                          </w:p>
                        </w:tc>
                        <w:tc>
                          <w:tcPr>
                            <w:tcW w:w="2252" w:type="dxa"/>
                          </w:tcPr>
                          <w:p w14:paraId="449C734F" w14:textId="5D18A220" w:rsidR="00A91D84" w:rsidRDefault="00A91D84" w:rsidP="00AC5E14">
                            <w:r>
                              <w:t>Spray with bleach</w:t>
                            </w:r>
                          </w:p>
                        </w:tc>
                        <w:tc>
                          <w:tcPr>
                            <w:tcW w:w="2251" w:type="dxa"/>
                          </w:tcPr>
                          <w:p w14:paraId="6F243472" w14:textId="77777777" w:rsidR="00A91D84" w:rsidRDefault="00A91D84" w:rsidP="00AC5E14">
                            <w:r>
                              <w:t>Before practice</w:t>
                            </w:r>
                          </w:p>
                          <w:p w14:paraId="41008480" w14:textId="4AB818EC" w:rsidR="00A91D84" w:rsidRDefault="00A91D84" w:rsidP="00AC5E14">
                            <w:r>
                              <w:t>After practice</w:t>
                            </w:r>
                          </w:p>
                        </w:tc>
                      </w:tr>
                      <w:tr w:rsidR="00A91D84" w14:paraId="25B6AF73" w14:textId="77777777" w:rsidTr="007E39C3">
                        <w:tc>
                          <w:tcPr>
                            <w:tcW w:w="2547" w:type="dxa"/>
                          </w:tcPr>
                          <w:p w14:paraId="1EFED950" w14:textId="348F3047" w:rsidR="00A91D84" w:rsidRDefault="00A91D84" w:rsidP="00097A24">
                            <w:r>
                              <w:t>Guns</w:t>
                            </w:r>
                          </w:p>
                        </w:tc>
                        <w:tc>
                          <w:tcPr>
                            <w:tcW w:w="1953" w:type="dxa"/>
                          </w:tcPr>
                          <w:p w14:paraId="31E39460" w14:textId="743BEFE1" w:rsidR="00A91D84" w:rsidRDefault="00A91D84" w:rsidP="00097A24">
                            <w:r>
                              <w:t>3+ months</w:t>
                            </w:r>
                          </w:p>
                        </w:tc>
                        <w:tc>
                          <w:tcPr>
                            <w:tcW w:w="2252" w:type="dxa"/>
                          </w:tcPr>
                          <w:p w14:paraId="02BFF734" w14:textId="3A6E6DA5" w:rsidR="00A91D84" w:rsidRDefault="00A91D84" w:rsidP="00097A24">
                            <w:r>
                              <w:t>wipe</w:t>
                            </w:r>
                          </w:p>
                        </w:tc>
                        <w:tc>
                          <w:tcPr>
                            <w:tcW w:w="2251" w:type="dxa"/>
                          </w:tcPr>
                          <w:p w14:paraId="197B2E94" w14:textId="397123CA" w:rsidR="00A91D84" w:rsidRDefault="00A91D84" w:rsidP="00097A24">
                            <w:r>
                              <w:t>On return</w:t>
                            </w:r>
                          </w:p>
                        </w:tc>
                      </w:tr>
                      <w:tr w:rsidR="00A91D84" w14:paraId="22CD7C3B" w14:textId="77777777" w:rsidTr="007E39C3">
                        <w:tc>
                          <w:tcPr>
                            <w:tcW w:w="2547" w:type="dxa"/>
                          </w:tcPr>
                          <w:p w14:paraId="6C75846C" w14:textId="713F1EB6" w:rsidR="00A91D84" w:rsidRDefault="00A91D84" w:rsidP="00097A24">
                            <w:r>
                              <w:t>Gun Racks</w:t>
                            </w:r>
                          </w:p>
                        </w:tc>
                        <w:tc>
                          <w:tcPr>
                            <w:tcW w:w="1953" w:type="dxa"/>
                          </w:tcPr>
                          <w:p w14:paraId="73662588" w14:textId="1D8A2701" w:rsidR="00A91D84" w:rsidRDefault="00A91D84" w:rsidP="00097A24">
                            <w:r>
                              <w:t>Practice</w:t>
                            </w:r>
                          </w:p>
                        </w:tc>
                        <w:tc>
                          <w:tcPr>
                            <w:tcW w:w="2252" w:type="dxa"/>
                          </w:tcPr>
                          <w:p w14:paraId="30BACDD0" w14:textId="580700A4" w:rsidR="00A91D84" w:rsidRDefault="00A91D84" w:rsidP="00097A24">
                            <w:r>
                              <w:t>Wipe</w:t>
                            </w:r>
                          </w:p>
                        </w:tc>
                        <w:tc>
                          <w:tcPr>
                            <w:tcW w:w="2251" w:type="dxa"/>
                          </w:tcPr>
                          <w:p w14:paraId="1FB08506" w14:textId="77777777" w:rsidR="00A91D84" w:rsidRDefault="00A91D84" w:rsidP="00097A24">
                            <w:r>
                              <w:t>Before practice</w:t>
                            </w:r>
                          </w:p>
                          <w:p w14:paraId="097684B3" w14:textId="51EBEACE" w:rsidR="00A91D84" w:rsidRDefault="00A91D84" w:rsidP="00097A24">
                            <w:r>
                              <w:t>After practice</w:t>
                            </w:r>
                          </w:p>
                        </w:tc>
                      </w:tr>
                      <w:tr w:rsidR="00A91D84" w14:paraId="016B1D48" w14:textId="77777777" w:rsidTr="007E39C3">
                        <w:tc>
                          <w:tcPr>
                            <w:tcW w:w="2547" w:type="dxa"/>
                          </w:tcPr>
                          <w:p w14:paraId="40239590" w14:textId="19F6F2F7" w:rsidR="00A91D84" w:rsidRDefault="00A91D84" w:rsidP="00097A24">
                            <w:r>
                              <w:t>Mats</w:t>
                            </w:r>
                          </w:p>
                        </w:tc>
                        <w:tc>
                          <w:tcPr>
                            <w:tcW w:w="1953" w:type="dxa"/>
                          </w:tcPr>
                          <w:p w14:paraId="302D7CA5" w14:textId="20F98583" w:rsidR="00A91D84" w:rsidRDefault="00A91D84" w:rsidP="00097A24">
                            <w:r>
                              <w:t>Practice</w:t>
                            </w:r>
                          </w:p>
                        </w:tc>
                        <w:tc>
                          <w:tcPr>
                            <w:tcW w:w="2252" w:type="dxa"/>
                          </w:tcPr>
                          <w:p w14:paraId="5C139CC8" w14:textId="1F83C982" w:rsidR="00A91D84" w:rsidRDefault="00A91D84" w:rsidP="00097A24">
                            <w:r>
                              <w:t>Wipe</w:t>
                            </w:r>
                          </w:p>
                        </w:tc>
                        <w:tc>
                          <w:tcPr>
                            <w:tcW w:w="2251" w:type="dxa"/>
                          </w:tcPr>
                          <w:p w14:paraId="1DD64EAE" w14:textId="77777777" w:rsidR="00A91D84" w:rsidRDefault="00A91D84" w:rsidP="00097A24">
                            <w:r>
                              <w:t>Before practice</w:t>
                            </w:r>
                          </w:p>
                          <w:p w14:paraId="77729280" w14:textId="41952381" w:rsidR="00A91D84" w:rsidRDefault="00A91D84" w:rsidP="00097A24">
                            <w:r>
                              <w:t>After practice</w:t>
                            </w:r>
                          </w:p>
                        </w:tc>
                      </w:tr>
                      <w:tr w:rsidR="00A91D84" w14:paraId="7D3C7A9C" w14:textId="77777777" w:rsidTr="007E39C3">
                        <w:tc>
                          <w:tcPr>
                            <w:tcW w:w="2547" w:type="dxa"/>
                          </w:tcPr>
                          <w:p w14:paraId="0201B2C1" w14:textId="2D367C87" w:rsidR="00A91D84" w:rsidRDefault="00A91D84" w:rsidP="00097A24">
                            <w:r>
                              <w:t>Kneeling Rolls</w:t>
                            </w:r>
                          </w:p>
                        </w:tc>
                        <w:tc>
                          <w:tcPr>
                            <w:tcW w:w="1953" w:type="dxa"/>
                          </w:tcPr>
                          <w:p w14:paraId="16334339" w14:textId="01756C4E" w:rsidR="00A91D84" w:rsidRDefault="00A91D84" w:rsidP="00097A24">
                            <w:r>
                              <w:t>Practice</w:t>
                            </w:r>
                          </w:p>
                        </w:tc>
                        <w:tc>
                          <w:tcPr>
                            <w:tcW w:w="2252" w:type="dxa"/>
                          </w:tcPr>
                          <w:p w14:paraId="47A6A286" w14:textId="10C88D88" w:rsidR="00A91D84" w:rsidRDefault="00A91D84" w:rsidP="00097A24">
                            <w:r>
                              <w:t>Wipe</w:t>
                            </w:r>
                          </w:p>
                        </w:tc>
                        <w:tc>
                          <w:tcPr>
                            <w:tcW w:w="2251" w:type="dxa"/>
                          </w:tcPr>
                          <w:p w14:paraId="78EA5FCA" w14:textId="77777777" w:rsidR="00A91D84" w:rsidRDefault="00A91D84" w:rsidP="00097A24">
                            <w:r>
                              <w:t>Before practice</w:t>
                            </w:r>
                          </w:p>
                          <w:p w14:paraId="5EB5BDBA" w14:textId="5269B55D" w:rsidR="00A91D84" w:rsidRDefault="00A91D84" w:rsidP="00097A24">
                            <w:r>
                              <w:t>After practice</w:t>
                            </w:r>
                          </w:p>
                        </w:tc>
                      </w:tr>
                      <w:tr w:rsidR="00A91D84" w14:paraId="174F85B0" w14:textId="77777777" w:rsidTr="007E39C3">
                        <w:tc>
                          <w:tcPr>
                            <w:tcW w:w="2547" w:type="dxa"/>
                          </w:tcPr>
                          <w:p w14:paraId="150A3DC3" w14:textId="11534934" w:rsidR="00A91D84" w:rsidRDefault="00A91D84" w:rsidP="00097A24">
                            <w:r>
                              <w:t>Offhand Stands</w:t>
                            </w:r>
                          </w:p>
                        </w:tc>
                        <w:tc>
                          <w:tcPr>
                            <w:tcW w:w="1953" w:type="dxa"/>
                          </w:tcPr>
                          <w:p w14:paraId="44F01817" w14:textId="4408096C" w:rsidR="00A91D84" w:rsidRDefault="00A91D84" w:rsidP="00097A24">
                            <w:r>
                              <w:t>Practice</w:t>
                            </w:r>
                          </w:p>
                        </w:tc>
                        <w:tc>
                          <w:tcPr>
                            <w:tcW w:w="2252" w:type="dxa"/>
                          </w:tcPr>
                          <w:p w14:paraId="49D8F150" w14:textId="035E5BA4" w:rsidR="00A91D84" w:rsidRDefault="00A91D84" w:rsidP="00097A24">
                            <w:r>
                              <w:t>Wipe</w:t>
                            </w:r>
                          </w:p>
                        </w:tc>
                        <w:tc>
                          <w:tcPr>
                            <w:tcW w:w="2251" w:type="dxa"/>
                          </w:tcPr>
                          <w:p w14:paraId="55EE492A" w14:textId="77777777" w:rsidR="00A91D84" w:rsidRDefault="00A91D84" w:rsidP="00097A24">
                            <w:r>
                              <w:t>Before practice</w:t>
                            </w:r>
                          </w:p>
                          <w:p w14:paraId="22AE646E" w14:textId="3179BF01" w:rsidR="00A91D84" w:rsidRDefault="00A91D84" w:rsidP="00097A24">
                            <w:r>
                              <w:t>After practice</w:t>
                            </w:r>
                          </w:p>
                        </w:tc>
                      </w:tr>
                      <w:tr w:rsidR="00A91D84" w14:paraId="189ABAE3" w14:textId="77777777" w:rsidTr="007E39C3">
                        <w:tc>
                          <w:tcPr>
                            <w:tcW w:w="2547" w:type="dxa"/>
                          </w:tcPr>
                          <w:p w14:paraId="60C86D7A" w14:textId="4F18FE85" w:rsidR="00A91D84" w:rsidRDefault="00A91D84" w:rsidP="006D4F67">
                            <w:r>
                              <w:t>Silhouette Targets</w:t>
                            </w:r>
                          </w:p>
                        </w:tc>
                        <w:tc>
                          <w:tcPr>
                            <w:tcW w:w="1953" w:type="dxa"/>
                          </w:tcPr>
                          <w:p w14:paraId="041CD889" w14:textId="0CE90B29" w:rsidR="00A91D84" w:rsidRDefault="00A91D84" w:rsidP="006D4F67">
                            <w:r>
                              <w:t>Practice</w:t>
                            </w:r>
                          </w:p>
                        </w:tc>
                        <w:tc>
                          <w:tcPr>
                            <w:tcW w:w="2252" w:type="dxa"/>
                          </w:tcPr>
                          <w:p w14:paraId="61ABB2DE" w14:textId="635DEB60" w:rsidR="00A91D84" w:rsidRDefault="00A91D84" w:rsidP="006D4F67">
                            <w:r>
                              <w:t>Paint or spray with bleach</w:t>
                            </w:r>
                          </w:p>
                        </w:tc>
                        <w:tc>
                          <w:tcPr>
                            <w:tcW w:w="2251" w:type="dxa"/>
                          </w:tcPr>
                          <w:p w14:paraId="7F294E97" w14:textId="499FE420" w:rsidR="00A91D84" w:rsidRDefault="00A91D84" w:rsidP="006D4F67">
                            <w:r>
                              <w:t>Before practice</w:t>
                            </w:r>
                          </w:p>
                          <w:p w14:paraId="12F9EA35" w14:textId="30D53A46" w:rsidR="00A91D84" w:rsidRDefault="00A91D84" w:rsidP="006D4F67">
                            <w:r>
                              <w:t>After practice</w:t>
                            </w:r>
                          </w:p>
                        </w:tc>
                      </w:tr>
                      <w:tr w:rsidR="00A91D84" w14:paraId="594D9DD8" w14:textId="77777777" w:rsidTr="007E39C3">
                        <w:tc>
                          <w:tcPr>
                            <w:tcW w:w="2547" w:type="dxa"/>
                          </w:tcPr>
                          <w:p w14:paraId="6447445C" w14:textId="72315D8D" w:rsidR="00A91D84" w:rsidRDefault="00A91D84" w:rsidP="00097A24"/>
                        </w:tc>
                        <w:tc>
                          <w:tcPr>
                            <w:tcW w:w="1953" w:type="dxa"/>
                          </w:tcPr>
                          <w:p w14:paraId="1D166B32" w14:textId="0B8B1856" w:rsidR="00A91D84" w:rsidRDefault="00A91D84" w:rsidP="00097A24"/>
                        </w:tc>
                        <w:tc>
                          <w:tcPr>
                            <w:tcW w:w="2252" w:type="dxa"/>
                          </w:tcPr>
                          <w:p w14:paraId="001B149D" w14:textId="16CE832D" w:rsidR="00A91D84" w:rsidRDefault="00A91D84" w:rsidP="00097A24"/>
                        </w:tc>
                        <w:tc>
                          <w:tcPr>
                            <w:tcW w:w="2251" w:type="dxa"/>
                          </w:tcPr>
                          <w:p w14:paraId="29F28E66" w14:textId="69FFD656" w:rsidR="00A91D84" w:rsidRDefault="00A91D84" w:rsidP="00097A24"/>
                        </w:tc>
                      </w:tr>
                      <w:tr w:rsidR="00A91D84" w14:paraId="4F2B7AC8" w14:textId="77777777" w:rsidTr="007E39C3">
                        <w:tc>
                          <w:tcPr>
                            <w:tcW w:w="2547" w:type="dxa"/>
                          </w:tcPr>
                          <w:p w14:paraId="11AD57F0" w14:textId="77777777" w:rsidR="00A91D84" w:rsidRDefault="00A91D84" w:rsidP="00097A24"/>
                        </w:tc>
                        <w:tc>
                          <w:tcPr>
                            <w:tcW w:w="1953" w:type="dxa"/>
                          </w:tcPr>
                          <w:p w14:paraId="42135E51" w14:textId="77777777" w:rsidR="00A91D84" w:rsidRDefault="00A91D84" w:rsidP="00097A24"/>
                        </w:tc>
                        <w:tc>
                          <w:tcPr>
                            <w:tcW w:w="2252" w:type="dxa"/>
                          </w:tcPr>
                          <w:p w14:paraId="7C1611E1" w14:textId="77777777" w:rsidR="00A91D84" w:rsidRDefault="00A91D84" w:rsidP="00097A24"/>
                        </w:tc>
                        <w:tc>
                          <w:tcPr>
                            <w:tcW w:w="2251" w:type="dxa"/>
                          </w:tcPr>
                          <w:p w14:paraId="75B8D760" w14:textId="77777777" w:rsidR="00A91D84" w:rsidRDefault="00A91D84" w:rsidP="00097A24"/>
                        </w:tc>
                      </w:tr>
                      <w:tr w:rsidR="00A91D84" w14:paraId="73DBB501" w14:textId="77777777" w:rsidTr="007E39C3">
                        <w:tc>
                          <w:tcPr>
                            <w:tcW w:w="2547" w:type="dxa"/>
                          </w:tcPr>
                          <w:p w14:paraId="52121CB4" w14:textId="77777777" w:rsidR="00A91D84" w:rsidRDefault="00A91D84" w:rsidP="00097A24"/>
                        </w:tc>
                        <w:tc>
                          <w:tcPr>
                            <w:tcW w:w="1953" w:type="dxa"/>
                          </w:tcPr>
                          <w:p w14:paraId="1BE3FB43" w14:textId="77777777" w:rsidR="00A91D84" w:rsidRDefault="00A91D84" w:rsidP="00097A24"/>
                        </w:tc>
                        <w:tc>
                          <w:tcPr>
                            <w:tcW w:w="2252" w:type="dxa"/>
                          </w:tcPr>
                          <w:p w14:paraId="142AF2F6" w14:textId="77777777" w:rsidR="00A91D84" w:rsidRDefault="00A91D84" w:rsidP="00097A24"/>
                        </w:tc>
                        <w:tc>
                          <w:tcPr>
                            <w:tcW w:w="2251" w:type="dxa"/>
                          </w:tcPr>
                          <w:p w14:paraId="4EB794FE" w14:textId="77777777" w:rsidR="00A91D84" w:rsidRDefault="00A91D84" w:rsidP="00097A24"/>
                        </w:tc>
                      </w:tr>
                      <w:tr w:rsidR="00A91D84" w14:paraId="33A81DA7" w14:textId="77777777" w:rsidTr="007E39C3">
                        <w:tc>
                          <w:tcPr>
                            <w:tcW w:w="2547" w:type="dxa"/>
                          </w:tcPr>
                          <w:p w14:paraId="4EBBD44F" w14:textId="77777777" w:rsidR="00A91D84" w:rsidRDefault="00A91D84" w:rsidP="00097A24"/>
                        </w:tc>
                        <w:tc>
                          <w:tcPr>
                            <w:tcW w:w="1953" w:type="dxa"/>
                          </w:tcPr>
                          <w:p w14:paraId="16CCB8BD" w14:textId="77777777" w:rsidR="00A91D84" w:rsidRDefault="00A91D84" w:rsidP="00097A24"/>
                        </w:tc>
                        <w:tc>
                          <w:tcPr>
                            <w:tcW w:w="2252" w:type="dxa"/>
                          </w:tcPr>
                          <w:p w14:paraId="46D7DC90" w14:textId="77777777" w:rsidR="00A91D84" w:rsidRDefault="00A91D84" w:rsidP="00097A24"/>
                        </w:tc>
                        <w:tc>
                          <w:tcPr>
                            <w:tcW w:w="2251" w:type="dxa"/>
                          </w:tcPr>
                          <w:p w14:paraId="6235591A" w14:textId="77777777" w:rsidR="00A91D84" w:rsidRDefault="00A91D84" w:rsidP="00097A24"/>
                        </w:tc>
                      </w:tr>
                      <w:tr w:rsidR="00A91D84" w14:paraId="4B6903E4" w14:textId="77777777" w:rsidTr="007E39C3">
                        <w:tc>
                          <w:tcPr>
                            <w:tcW w:w="2547" w:type="dxa"/>
                          </w:tcPr>
                          <w:p w14:paraId="53865606" w14:textId="77777777" w:rsidR="00A91D84" w:rsidRDefault="00A91D84" w:rsidP="00097A24"/>
                        </w:tc>
                        <w:tc>
                          <w:tcPr>
                            <w:tcW w:w="1953" w:type="dxa"/>
                          </w:tcPr>
                          <w:p w14:paraId="639F1385" w14:textId="77777777" w:rsidR="00A91D84" w:rsidRDefault="00A91D84" w:rsidP="00097A24"/>
                        </w:tc>
                        <w:tc>
                          <w:tcPr>
                            <w:tcW w:w="2252" w:type="dxa"/>
                          </w:tcPr>
                          <w:p w14:paraId="68BCD25F" w14:textId="77777777" w:rsidR="00A91D84" w:rsidRDefault="00A91D84" w:rsidP="00097A24"/>
                        </w:tc>
                        <w:tc>
                          <w:tcPr>
                            <w:tcW w:w="2251" w:type="dxa"/>
                          </w:tcPr>
                          <w:p w14:paraId="2EDF666C" w14:textId="77777777" w:rsidR="00A91D84" w:rsidRDefault="00A91D84" w:rsidP="00097A24"/>
                        </w:tc>
                      </w:tr>
                    </w:tbl>
                    <w:p w14:paraId="615938F2" w14:textId="77777777" w:rsidR="00A91D84" w:rsidRDefault="00A91D84" w:rsidP="00AC5E14"/>
                    <w:p w14:paraId="36EA98D2" w14:textId="77777777" w:rsidR="00A91D84" w:rsidRDefault="00A91D84" w:rsidP="00AC5E14"/>
                    <w:p w14:paraId="60F58242" w14:textId="77777777" w:rsidR="00A91D84" w:rsidRDefault="00A91D84" w:rsidP="00AC5E14"/>
                  </w:txbxContent>
                </v:textbox>
                <w10:wrap type="topAndBottom" anchorx="margin"/>
              </v:shape>
            </w:pict>
          </mc:Fallback>
        </mc:AlternateContent>
      </w:r>
      <w:r>
        <w:t xml:space="preserve">What is your plan for sharing and sanitizing your equipment?  Some of these items are listed, and you will need to add others, according to your </w:t>
      </w:r>
      <w:r w:rsidR="00350AE9">
        <w:t>club’s</w:t>
      </w:r>
      <w:r>
        <w:t xml:space="preserve"> needs:</w:t>
      </w:r>
    </w:p>
    <w:p w14:paraId="72D4A069" w14:textId="1AE21B4E" w:rsidR="00AC5E14" w:rsidRPr="00AC5E14" w:rsidRDefault="00AC5E14" w:rsidP="00AC5E14"/>
    <w:p w14:paraId="0439FE50" w14:textId="4EAFFB71" w:rsidR="0072591E" w:rsidRDefault="0072591E" w:rsidP="0072591E">
      <w:pPr>
        <w:pStyle w:val="Heading2"/>
      </w:pPr>
      <w:bookmarkStart w:id="43" w:name="_Toc40958709"/>
      <w:r>
        <w:t>Other Areas to Plan</w:t>
      </w:r>
      <w:bookmarkEnd w:id="43"/>
    </w:p>
    <w:p w14:paraId="4B55C6F3" w14:textId="358F3121" w:rsidR="0072591E" w:rsidRDefault="0072591E">
      <w:r>
        <w:t>Consider if any other areas need specific changes or plans to ensure participant and staff safety:</w:t>
      </w:r>
    </w:p>
    <w:p w14:paraId="515C82B9" w14:textId="337728DB" w:rsidR="0072591E" w:rsidRDefault="0072591E" w:rsidP="0072591E">
      <w:pPr>
        <w:pStyle w:val="ListParagraph"/>
        <w:numPr>
          <w:ilvl w:val="0"/>
          <w:numId w:val="19"/>
        </w:numPr>
      </w:pPr>
      <w:r>
        <w:t>Parking</w:t>
      </w:r>
    </w:p>
    <w:p w14:paraId="7D671952" w14:textId="4A64281A" w:rsidR="0072591E" w:rsidRDefault="0072591E" w:rsidP="0072591E">
      <w:pPr>
        <w:pStyle w:val="ListParagraph"/>
        <w:numPr>
          <w:ilvl w:val="0"/>
          <w:numId w:val="19"/>
        </w:numPr>
      </w:pPr>
      <w:r>
        <w:t>Drop off and pick up</w:t>
      </w:r>
    </w:p>
    <w:p w14:paraId="7F6342EF" w14:textId="1C3023B2" w:rsidR="0072591E" w:rsidRDefault="0072591E" w:rsidP="0072591E">
      <w:pPr>
        <w:pStyle w:val="ListParagraph"/>
        <w:numPr>
          <w:ilvl w:val="0"/>
          <w:numId w:val="19"/>
        </w:numPr>
      </w:pPr>
      <w:r>
        <w:t>Waiting area for rides</w:t>
      </w:r>
    </w:p>
    <w:p w14:paraId="7DD6279F" w14:textId="32015289" w:rsidR="0072591E" w:rsidRDefault="0072591E" w:rsidP="0072591E">
      <w:pPr>
        <w:pStyle w:val="ListParagraph"/>
        <w:numPr>
          <w:ilvl w:val="0"/>
          <w:numId w:val="19"/>
        </w:numPr>
      </w:pPr>
      <w:r>
        <w:t xml:space="preserve">Staff Areas, </w:t>
      </w:r>
      <w:r w:rsidR="007227BF">
        <w:t>Lunchrooms</w:t>
      </w:r>
      <w:r>
        <w:t>, etc.</w:t>
      </w:r>
    </w:p>
    <w:p w14:paraId="2E58F991" w14:textId="3F61282C" w:rsidR="00BA4E03" w:rsidRDefault="0072591E">
      <w:pPr>
        <w:rPr>
          <w:sz w:val="32"/>
          <w:szCs w:val="32"/>
        </w:rPr>
      </w:pPr>
      <w:r>
        <w:t>Outline the area and any changes you need in these areas:</w:t>
      </w:r>
      <w:r>
        <w:rPr>
          <w:noProof/>
        </w:rPr>
        <mc:AlternateContent>
          <mc:Choice Requires="wps">
            <w:drawing>
              <wp:anchor distT="45720" distB="45720" distL="114300" distR="114300" simplePos="0" relativeHeight="251676672" behindDoc="0" locked="0" layoutInCell="1" allowOverlap="1" wp14:anchorId="718D432E" wp14:editId="011D282E">
                <wp:simplePos x="0" y="0"/>
                <wp:positionH relativeFrom="margin">
                  <wp:posOffset>0</wp:posOffset>
                </wp:positionH>
                <wp:positionV relativeFrom="paragraph">
                  <wp:posOffset>311785</wp:posOffset>
                </wp:positionV>
                <wp:extent cx="5915025" cy="1404620"/>
                <wp:effectExtent l="0" t="0" r="28575" b="14605"/>
                <wp:wrapTopAndBottom/>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25B62B5B" w14:textId="77777777" w:rsidR="00A91D84" w:rsidRDefault="00A91D84" w:rsidP="0072591E"/>
                          <w:p w14:paraId="58AA08B7" w14:textId="77777777" w:rsidR="00A91D84" w:rsidRDefault="00A91D84" w:rsidP="0072591E"/>
                          <w:p w14:paraId="0E1D3956" w14:textId="77777777" w:rsidR="00A91D84" w:rsidRDefault="00A91D84" w:rsidP="007259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D432E" id="_x0000_s1043" type="#_x0000_t202" style="position:absolute;margin-left:0;margin-top:24.55pt;width:465.7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m6JwIAAE8EAAAOAAAAZHJzL2Uyb0RvYy54bWysVNuO0zAQfUfiHyy/0yRV291GTVdLlyKk&#10;5SLt8gETx2ksfMN2m5SvZ+y0pVoQD4g8WL6Mj8+cM5PV3aAkOXDnhdEVLSY5JVwz0wi9q+jX5+2b&#10;W0p8AN2ANJpX9Mg9vVu/frXqbcmnpjOy4Y4giPZlbyvahWDLLPOs4wr8xFiu8bA1TkHApdtljYMe&#10;0ZXMpnm+yHrjGusM497j7sN4SNcJv205C5/b1vNAZEWRW0ijS2Mdx2y9gnLnwHaCnWjAP7BQIDQ+&#10;eoF6gABk78RvUEowZ7xpw4QZlZm2FYynHDCbIn+RzVMHlqdcUBxvLzL5/wfLPh2+OCKaik4XaJUG&#10;hSY98yGQt2Yg06hPb32JYU8WA8OA2+hzytXbR8O+eaLNpgO94/fOmb7j0CC/It7Mrq6OOD6C1P1H&#10;0+AzsA8mAQ2tU1E8lIMgOvp0vHgTqTDcnC+LeT6dU8LwrJjls8U0uZdBeb5unQ/vuVEkTirq0PwE&#10;D4dHHyIdKM8h8TVvpGi2Qsq0cLt6Ix05ABbKNn0pgxdhUpO+oss5Evk7RJ6+P0EoEbDipVAVvb0E&#10;QRl1e6ebVI8BhBznSFnqk5BRu1HFMNRD8qy4ORtUm+aI0jozVjh2JE46435Q0mN1V9R/34PjlMgP&#10;Gu1ZFrNZbIe0mM1vUEvirk/q6xPQDKEqGigZp5uQWihJYO/Rxq1IAke/RyYnzli1SfdTh8W2uF6n&#10;qF//gfVPAAAA//8DAFBLAwQUAAYACAAAACEAajX0Yt0AAAAHAQAADwAAAGRycy9kb3ducmV2Lnht&#10;bEyPwU7DMBBE70j8g7VIXCrqpCGFhmwqqNQTp4Zyd+MliYjXwXbb9O8xp3IczWjmTbmezCBO5Hxv&#10;GSGdJyCIG6t7bhH2H9uHZxA+KNZqsEwIF/Kwrm5vSlVoe+YdnerQiljCvlAIXQhjIaVvOjLKz+1I&#10;HL0v64wKUbpWaqfOsdwMcpEkS2lUz3GhUyNtOmq+66NBWP7U2ez9U894d9m+ucbkerPPEe/vptcX&#10;EIGmcA3DH35EhyoyHeyRtRcDQjwSEB5XKYjorrI0B3FAWDwlGciqlP/5q18AAAD//wMAUEsBAi0A&#10;FAAGAAgAAAAhALaDOJL+AAAA4QEAABMAAAAAAAAAAAAAAAAAAAAAAFtDb250ZW50X1R5cGVzXS54&#10;bWxQSwECLQAUAAYACAAAACEAOP0h/9YAAACUAQAACwAAAAAAAAAAAAAAAAAvAQAAX3JlbHMvLnJl&#10;bHNQSwECLQAUAAYACAAAACEAzTXZuicCAABPBAAADgAAAAAAAAAAAAAAAAAuAgAAZHJzL2Uyb0Rv&#10;Yy54bWxQSwECLQAUAAYACAAAACEAajX0Yt0AAAAHAQAADwAAAAAAAAAAAAAAAACBBAAAZHJzL2Rv&#10;d25yZXYueG1sUEsFBgAAAAAEAAQA8wAAAIsFAAAAAA==&#10;">
                <v:textbox style="mso-fit-shape-to-text:t">
                  <w:txbxContent>
                    <w:p w14:paraId="25B62B5B" w14:textId="77777777" w:rsidR="00A91D84" w:rsidRDefault="00A91D84" w:rsidP="0072591E"/>
                    <w:p w14:paraId="58AA08B7" w14:textId="77777777" w:rsidR="00A91D84" w:rsidRDefault="00A91D84" w:rsidP="0072591E"/>
                    <w:p w14:paraId="0E1D3956" w14:textId="77777777" w:rsidR="00A91D84" w:rsidRDefault="00A91D84" w:rsidP="0072591E"/>
                  </w:txbxContent>
                </v:textbox>
                <w10:wrap type="topAndBottom" anchorx="margin"/>
              </v:shape>
            </w:pict>
          </mc:Fallback>
        </mc:AlternateContent>
      </w:r>
    </w:p>
    <w:p w14:paraId="28EF8EF5" w14:textId="283B4DBA" w:rsidR="00586A73" w:rsidRDefault="00586A73" w:rsidP="00586A73">
      <w:pPr>
        <w:pStyle w:val="Heading2"/>
      </w:pPr>
      <w:bookmarkStart w:id="44" w:name="_Toc40958710"/>
      <w:r>
        <w:lastRenderedPageBreak/>
        <w:t>Communications Plan</w:t>
      </w:r>
      <w:bookmarkEnd w:id="44"/>
    </w:p>
    <w:p w14:paraId="06219138" w14:textId="5338689F" w:rsidR="00586A73" w:rsidRPr="00586A73" w:rsidRDefault="007227BF" w:rsidP="00586A73">
      <w:r>
        <w:t>For</w:t>
      </w:r>
      <w:r w:rsidR="00586A73">
        <w:t xml:space="preserve"> your plan to work, all those involved need to understand the plan and their roles in executing it.</w:t>
      </w:r>
    </w:p>
    <w:p w14:paraId="2D456DE5" w14:textId="372F0D2A" w:rsidR="00586A73" w:rsidRDefault="00586A73" w:rsidP="00586A73">
      <w:pPr>
        <w:pStyle w:val="Heading3"/>
      </w:pPr>
      <w:bookmarkStart w:id="45" w:name="_Toc40958711"/>
      <w:r>
        <w:t>Staff</w:t>
      </w:r>
      <w:r w:rsidR="00691CC1">
        <w:t>/Coaches/Volunteers</w:t>
      </w:r>
      <w:r>
        <w:t xml:space="preserve"> Communications Plan</w:t>
      </w:r>
      <w:bookmarkEnd w:id="45"/>
    </w:p>
    <w:p w14:paraId="585D6251" w14:textId="0B7949C5" w:rsidR="00586A73" w:rsidRDefault="00586A73" w:rsidP="00586A73">
      <w:r>
        <w:rPr>
          <w:noProof/>
        </w:rPr>
        <mc:AlternateContent>
          <mc:Choice Requires="wps">
            <w:drawing>
              <wp:anchor distT="45720" distB="45720" distL="114300" distR="114300" simplePos="0" relativeHeight="251682816" behindDoc="0" locked="0" layoutInCell="1" allowOverlap="1" wp14:anchorId="22FF76E9" wp14:editId="21442D8B">
                <wp:simplePos x="0" y="0"/>
                <wp:positionH relativeFrom="margin">
                  <wp:align>right</wp:align>
                </wp:positionH>
                <wp:positionV relativeFrom="paragraph">
                  <wp:posOffset>283845</wp:posOffset>
                </wp:positionV>
                <wp:extent cx="5915025" cy="1404620"/>
                <wp:effectExtent l="0" t="0" r="28575" b="14605"/>
                <wp:wrapTopAndBottom/>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72BAB88F" w14:textId="77777777" w:rsidR="00A91D84" w:rsidRDefault="00A91D84" w:rsidP="00586A73"/>
                          <w:p w14:paraId="0047354C" w14:textId="77777777" w:rsidR="00A91D84" w:rsidRDefault="00A91D84" w:rsidP="00586A73"/>
                          <w:p w14:paraId="46D45517" w14:textId="77777777" w:rsidR="00A91D84" w:rsidRDefault="00A91D84" w:rsidP="00586A7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F76E9" id="_x0000_s1044" type="#_x0000_t202" style="position:absolute;margin-left:414.55pt;margin-top:22.35pt;width:465.75pt;height:110.6pt;z-index:251682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Z3KAIAAE8EAAAOAAAAZHJzL2Uyb0RvYy54bWysVNuO2yAQfa/Uf0C8N7ajZDex4qy22aaq&#10;tL1Iu/0AjHGMCgwFEjv9+g44SaNt1YeqfkBchsOZc2a8uhu0IgfhvART0WKSUyIMh0aaXUW/Pm/f&#10;LCjxgZmGKTCiokfh6d369atVb0sxhQ5UIxxBEOPL3la0C8GWWeZ5JzTzE7DC4GELTrOAS7fLGsd6&#10;RNcqm+b5TdaDa6wDLrzH3YfxkK4TftsKHj63rReBqIoit5BGl8Y6jtl6xcqdY7aT/ESD/QMLzaTB&#10;Ry9QDywwsnfyNygtuQMPbZhw0Bm0reQi5YDZFPmLbJ46ZkXKBcXx9iKT/3+w/NPhiyOyqej0tqDE&#10;MI0mPYshkLcwkGnUp7e+xLAni4FhwG30OeXq7SPwb54Y2HTM7MS9c9B3gjXIr4g3s6urI46PIHX/&#10;ERp8hu0DJKChdTqKh3IQREefjhdvIhWOm/NlMc+nc0o4nhWzfHYzTe5lrDxft86H9wI0iZOKOjQ/&#10;wbPDow+RDivPIfE1D0o2W6lUWrhdvVGOHBgWyjZ9KYMXYcqQvqLLORL5O0Sevj9BaBmw4pXUFV1c&#10;glgZdXtnmlSPgUk1zpGyMicho3ajimGoh+RZsTgbVENzRGkdjBWOHYmTDtwPSnqs7or673vmBCXq&#10;g0F7lsVsFtshLWbzW9SSuOuT+vqEGY5QFQ2UjNNNSC2UJLD3aONWJoGj3yOTE2es2qT7qcNiW1yv&#10;U9Sv/8D6JwAAAP//AwBQSwMEFAAGAAgAAAAhAGD5Kn7dAAAABwEAAA8AAABkcnMvZG93bnJldi54&#10;bWxMj81OwzAQhO+VeAdrkbhU1OlPAg3ZVFCpp54ayt2NlyQiXgfbbdO3x5zgOJrRzDfFZjS9uJDz&#10;nWWE+SwBQVxb3XGDcHzfPT6D8EGxVr1lQriRh015NylUru2VD3SpQiNiCftcIbQhDLmUvm7JKD+z&#10;A3H0Pq0zKkTpGqmdusZy08tFkmTSqI7jQqsG2rZUf1Vng5B9V8vp/kNP+XDbvbnapHp7TBEf7sfX&#10;FxCBxvAXhl/8iA5lZDrZM2sveoR4JCCsVk8gortezlMQJ4RFlq5BloX8z1/+AAAA//8DAFBLAQIt&#10;ABQABgAIAAAAIQC2gziS/gAAAOEBAAATAAAAAAAAAAAAAAAAAAAAAABbQ29udGVudF9UeXBlc10u&#10;eG1sUEsBAi0AFAAGAAgAAAAhADj9If/WAAAAlAEAAAsAAAAAAAAAAAAAAAAALwEAAF9yZWxzLy5y&#10;ZWxzUEsBAi0AFAAGAAgAAAAhAF9VRncoAgAATwQAAA4AAAAAAAAAAAAAAAAALgIAAGRycy9lMm9E&#10;b2MueG1sUEsBAi0AFAAGAAgAAAAhAGD5Kn7dAAAABwEAAA8AAAAAAAAAAAAAAAAAggQAAGRycy9k&#10;b3ducmV2LnhtbFBLBQYAAAAABAAEAPMAAACMBQAAAAA=&#10;">
                <v:textbox style="mso-fit-shape-to-text:t">
                  <w:txbxContent>
                    <w:p w14:paraId="72BAB88F" w14:textId="77777777" w:rsidR="00A91D84" w:rsidRDefault="00A91D84" w:rsidP="00586A73"/>
                    <w:p w14:paraId="0047354C" w14:textId="77777777" w:rsidR="00A91D84" w:rsidRDefault="00A91D84" w:rsidP="00586A73"/>
                    <w:p w14:paraId="46D45517" w14:textId="77777777" w:rsidR="00A91D84" w:rsidRDefault="00A91D84" w:rsidP="00586A73"/>
                  </w:txbxContent>
                </v:textbox>
                <w10:wrap type="topAndBottom" anchorx="margin"/>
              </v:shape>
            </w:pict>
          </mc:Fallback>
        </mc:AlternateContent>
      </w:r>
      <w:r>
        <w:t>How will you inform and train your staff?</w:t>
      </w:r>
    </w:p>
    <w:p w14:paraId="2255B505" w14:textId="15D6468E" w:rsidR="00586A73" w:rsidRDefault="00586A73" w:rsidP="00586A73">
      <w:pPr>
        <w:pStyle w:val="Heading3"/>
      </w:pPr>
      <w:bookmarkStart w:id="46" w:name="_Toc40958712"/>
      <w:r>
        <w:t>Participant Communication Plan</w:t>
      </w:r>
      <w:bookmarkEnd w:id="46"/>
    </w:p>
    <w:p w14:paraId="2E675927" w14:textId="2D470781" w:rsidR="00586A73" w:rsidRDefault="00586A73">
      <w:r>
        <w:t>How will you communicate various aspects of the plan to your participants?  This will likely involve multiple communications to them</w:t>
      </w:r>
      <w:r w:rsidR="00704BEA">
        <w:t>.</w:t>
      </w:r>
    </w:p>
    <w:p w14:paraId="748067A5" w14:textId="2D2D4A96" w:rsidR="00586A73" w:rsidRDefault="00586A73">
      <w:r>
        <w:rPr>
          <w:noProof/>
        </w:rPr>
        <mc:AlternateContent>
          <mc:Choice Requires="wps">
            <w:drawing>
              <wp:anchor distT="45720" distB="45720" distL="114300" distR="114300" simplePos="0" relativeHeight="251684864" behindDoc="0" locked="0" layoutInCell="1" allowOverlap="1" wp14:anchorId="03FFAC6F" wp14:editId="65E86460">
                <wp:simplePos x="0" y="0"/>
                <wp:positionH relativeFrom="margin">
                  <wp:align>right</wp:align>
                </wp:positionH>
                <wp:positionV relativeFrom="paragraph">
                  <wp:posOffset>349885</wp:posOffset>
                </wp:positionV>
                <wp:extent cx="5915025" cy="1404620"/>
                <wp:effectExtent l="0" t="0" r="28575" b="14605"/>
                <wp:wrapTopAndBottom/>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7D151FBF" w14:textId="77777777" w:rsidR="00A91D84" w:rsidRDefault="00A91D84" w:rsidP="00586A73"/>
                          <w:p w14:paraId="2E6FD780" w14:textId="77777777" w:rsidR="00A91D84" w:rsidRDefault="00A91D84" w:rsidP="00586A73"/>
                          <w:p w14:paraId="13AB1FBF" w14:textId="77777777" w:rsidR="00A91D84" w:rsidRDefault="00A91D84" w:rsidP="00586A7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FAC6F" id="_x0000_s1045" type="#_x0000_t202" style="position:absolute;margin-left:414.55pt;margin-top:27.55pt;width:465.75pt;height:110.6pt;z-index:251684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5SJwIAAE8EAAAOAAAAZHJzL2Uyb0RvYy54bWysVMtu2zAQvBfoPxC813rATmIhcpA6dVEg&#10;fQBJP4CiKIsoyWVJ2pL79V1StmukRQ9FdSD4WA5nZ3Z1ezdqRfbCeQmmpsUsp0QYDq0025p+fd68&#10;uaHEB2ZapsCImh6Ep3er169uB1uJEnpQrXAEQYyvBlvTPgRbZZnnvdDMz8AKg4cdOM0CLt02ax0b&#10;EF2rrMzzq2wA11oHXHiPuw/TIV0l/K4TPHzuOi8CUTVFbiGNLo1NHLPVLau2jtle8iMN9g8sNJMG&#10;Hz1DPbDAyM7J36C05A48dGHGQWfQdZKLlANmU+QvsnnqmRUpFxTH27NM/v/B8k/7L47ItqbldUmJ&#10;YRpNehZjIG9hJGXUZ7C+wrAni4FhxG30OeXq7SPwb54YWPfMbMW9czD0grXIr4g3s4urE46PIM3w&#10;EVp8hu0CJKCxczqKh3IQREefDmdvIhWOm4tlscjLBSUcz4p5Pr8qk3sZq07XrfPhvQBN4qSmDs1P&#10;8Gz/6EOkw6pTSHzNg5LtRiqVFm7brJUje4aFsklfyuBFmDJkqOlygUT+DpGn708QWgaseCV1TW/O&#10;QayKur0zbarHwKSa5khZmaOQUbtJxTA2Y/KsWJ4MaqA9oLQOpgrHjsRJD+4HJQNWd0399x1zghL1&#10;waA9y2I+j+2QFvPFNWpJ3OVJc3nCDEeomgZKpuk6pBZKEth7tHEjk8DR74nJkTNWbdL92GGxLS7X&#10;KerXf2D1EwAA//8DAFBLAwQUAAYACAAAACEAy6SPRNwAAAAHAQAADwAAAGRycy9kb3ducmV2Lnht&#10;bEyPwU7DMBBE70j8g7VIXCrqpFEChGwqqNQTp4Zyd+MliYjXwXbb9O8xJ3oczWjmTbWezShO5Pxg&#10;GSFdJiCIW6sH7hD2H9uHJxA+KNZqtEwIF/Kwrm9vKlVqe+YdnZrQiVjCvlQIfQhTKaVvezLKL+1E&#10;HL0v64wKUbpOaqfOsdyMcpUkhTRq4LjQq4k2PbXfzdEgFD9Ntnj/1AveXbZvrjW53uxzxPu7+fUF&#10;RKA5/IfhDz+iQx2ZDvbI2osRIR4JCHmegojuc5bmIA4Iq8ciA1lX8pq//gUAAP//AwBQSwECLQAU&#10;AAYACAAAACEAtoM4kv4AAADhAQAAEwAAAAAAAAAAAAAAAAAAAAAAW0NvbnRlbnRfVHlwZXNdLnht&#10;bFBLAQItABQABgAIAAAAIQA4/SH/1gAAAJQBAAALAAAAAAAAAAAAAAAAAC8BAABfcmVscy8ucmVs&#10;c1BLAQItABQABgAIAAAAIQBEfm5SJwIAAE8EAAAOAAAAAAAAAAAAAAAAAC4CAABkcnMvZTJvRG9j&#10;LnhtbFBLAQItABQABgAIAAAAIQDLpI9E3AAAAAcBAAAPAAAAAAAAAAAAAAAAAIEEAABkcnMvZG93&#10;bnJldi54bWxQSwUGAAAAAAQABADzAAAAigUAAAAA&#10;">
                <v:textbox style="mso-fit-shape-to-text:t">
                  <w:txbxContent>
                    <w:p w14:paraId="7D151FBF" w14:textId="77777777" w:rsidR="00A91D84" w:rsidRDefault="00A91D84" w:rsidP="00586A73"/>
                    <w:p w14:paraId="2E6FD780" w14:textId="77777777" w:rsidR="00A91D84" w:rsidRDefault="00A91D84" w:rsidP="00586A73"/>
                    <w:p w14:paraId="13AB1FBF" w14:textId="77777777" w:rsidR="00A91D84" w:rsidRDefault="00A91D84" w:rsidP="00586A73"/>
                  </w:txbxContent>
                </v:textbox>
                <w10:wrap type="topAndBottom" anchorx="margin"/>
              </v:shape>
            </w:pict>
          </mc:Fallback>
        </mc:AlternateContent>
      </w:r>
      <w:r>
        <w:t>How will you communicate the re-opening and general rules?  Draft that communication here:</w:t>
      </w:r>
    </w:p>
    <w:p w14:paraId="1CD0DF2B" w14:textId="77777777" w:rsidR="00352B13" w:rsidRDefault="00352B13"/>
    <w:p w14:paraId="0E3AB0C5" w14:textId="24886C08" w:rsidR="00586A73" w:rsidRDefault="00352B13">
      <w:r>
        <w:rPr>
          <w:noProof/>
        </w:rPr>
        <mc:AlternateContent>
          <mc:Choice Requires="wps">
            <w:drawing>
              <wp:anchor distT="45720" distB="45720" distL="114300" distR="114300" simplePos="0" relativeHeight="251693056" behindDoc="0" locked="0" layoutInCell="1" allowOverlap="1" wp14:anchorId="2C43652C" wp14:editId="3EABEBF5">
                <wp:simplePos x="0" y="0"/>
                <wp:positionH relativeFrom="margin">
                  <wp:align>right</wp:align>
                </wp:positionH>
                <wp:positionV relativeFrom="paragraph">
                  <wp:posOffset>263525</wp:posOffset>
                </wp:positionV>
                <wp:extent cx="5915025" cy="1404620"/>
                <wp:effectExtent l="0" t="0" r="28575" b="14605"/>
                <wp:wrapTopAndBottom/>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2F6E5464" w14:textId="77777777" w:rsidR="00A91D84" w:rsidRDefault="00A91D84" w:rsidP="001C2244"/>
                          <w:p w14:paraId="36A859A5" w14:textId="77777777" w:rsidR="00A91D84" w:rsidRDefault="00A91D84" w:rsidP="001C2244"/>
                          <w:p w14:paraId="7383D632" w14:textId="77777777" w:rsidR="00A91D84" w:rsidRDefault="00A91D84" w:rsidP="001C22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3652C" id="_x0000_s1046" type="#_x0000_t202" style="position:absolute;margin-left:414.55pt;margin-top:20.75pt;width:465.75pt;height:110.6pt;z-index:251693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UiJgIAAE8EAAAOAAAAZHJzL2Uyb0RvYy54bWysVNtu2zAMfR+wfxD0vtgOkrQx4hRdugwD&#10;um5Auw+gZTkWptskJXb29aPkNA26YQ/D/CCIInV0eEh6dTMoSQ7ceWF0RYtJTgnXzDRC7yr67Wn7&#10;7poSH0A3II3mFT1yT2/Wb9+selvyqemMbLgjCKJ92duKdiHYMss867gCPzGWa3S2xikIaLpd1jjo&#10;EV3JbJrni6w3rrHOMO49nt6NTrpO+G3LWfjStp4HIiuK3EJaXVrruGbrFZQ7B7YT7EQD/oGFAqHx&#10;0TPUHQQgeyd+g1KCOeNNGybMqMy0rWA85YDZFPmrbB47sDzlguJ4e5bJ/z9Y9nD46ohoKjq9WlCi&#10;QWGRnvgQyHszkGnUp7e+xLBHi4FhwGOsc8rV23vDvnuizaYDveO3zpm+49AgvyLezC6ujjg+gtT9&#10;Z9PgM7APJgENrVNRPJSDIDrW6XiuTaTC8HC+LOb5dE4JQ18xy2eLaapeBuXzdet8+MiNInFTUYfF&#10;T/BwuPch0oHyOSS+5o0UzVZImQy3qzfSkQNgo2zTlzJ4FSY16Su6nCORv0Pk6fsThBIBO14KVdHr&#10;cxCUUbcPukn9GEDIcY+UpT4JGbUbVQxDPYw1SxJElWvTHFFaZ8YOx4nETWfcT0p67O6K+h97cJwS&#10;+UljeZbFbBbHIRmz+RVqSdylp770gGYIVdFAybjdhDRCSQJ7i2XciiTwC5MTZ+zapPtpwuJYXNop&#10;6uU/sP4FAAD//wMAUEsDBBQABgAIAAAAIQCzYboH3AAAAAcBAAAPAAAAZHJzL2Rvd25yZXYueG1s&#10;TI/BTsMwEETvSPyDtUhcKuo0JQFCNhVU6olTQ7m78ZJExOtgu23697inctvRjGbelqvJDOJIzveW&#10;ERbzBARxY3XPLcLuc/PwDMIHxVoNlgnhTB5W1e1NqQptT7ylYx1aEUvYFwqhC2EspPRNR0b5uR2J&#10;o/dtnVEhStdK7dQplptBpkmSS6N6jgudGmndUfNTHwxC/lsvZx9fesbb8+bdNSbT612GeH83vb2C&#10;CDSFaxgu+BEdqsi0twfWXgwI8ZGA8LjIQET3ZXk59ghpnj6BrEr5n7/6AwAA//8DAFBLAQItABQA&#10;BgAIAAAAIQC2gziS/gAAAOEBAAATAAAAAAAAAAAAAAAAAAAAAABbQ29udGVudF9UeXBlc10ueG1s&#10;UEsBAi0AFAAGAAgAAAAhADj9If/WAAAAlAEAAAsAAAAAAAAAAAAAAAAALwEAAF9yZWxzLy5yZWxz&#10;UEsBAi0AFAAGAAgAAAAhAI7etSImAgAATwQAAA4AAAAAAAAAAAAAAAAALgIAAGRycy9lMm9Eb2Mu&#10;eG1sUEsBAi0AFAAGAAgAAAAhALNhugfcAAAABwEAAA8AAAAAAAAAAAAAAAAAgAQAAGRycy9kb3du&#10;cmV2LnhtbFBLBQYAAAAABAAEAPMAAACJBQAAAAA=&#10;">
                <v:textbox style="mso-fit-shape-to-text:t">
                  <w:txbxContent>
                    <w:p w14:paraId="2F6E5464" w14:textId="77777777" w:rsidR="00A91D84" w:rsidRDefault="00A91D84" w:rsidP="001C2244"/>
                    <w:p w14:paraId="36A859A5" w14:textId="77777777" w:rsidR="00A91D84" w:rsidRDefault="00A91D84" w:rsidP="001C2244"/>
                    <w:p w14:paraId="7383D632" w14:textId="77777777" w:rsidR="00A91D84" w:rsidRDefault="00A91D84" w:rsidP="001C2244"/>
                  </w:txbxContent>
                </v:textbox>
                <w10:wrap type="topAndBottom" anchorx="margin"/>
              </v:shape>
            </w:pict>
          </mc:Fallback>
        </mc:AlternateContent>
      </w:r>
      <w:r w:rsidR="00586A73">
        <w:t xml:space="preserve">If </w:t>
      </w:r>
      <w:r w:rsidR="00704BEA">
        <w:t>not</w:t>
      </w:r>
      <w:r w:rsidR="00FF18A1">
        <w:t xml:space="preserve"> </w:t>
      </w:r>
      <w:r w:rsidR="00586A73">
        <w:t>done above, how will you announce the opening of registrations?</w:t>
      </w:r>
    </w:p>
    <w:p w14:paraId="438AB54A" w14:textId="06E09B34" w:rsidR="00586A73" w:rsidRDefault="00352B13">
      <w:r>
        <w:rPr>
          <w:noProof/>
        </w:rPr>
        <mc:AlternateContent>
          <mc:Choice Requires="wps">
            <w:drawing>
              <wp:anchor distT="45720" distB="45720" distL="114300" distR="114300" simplePos="0" relativeHeight="251688960" behindDoc="0" locked="0" layoutInCell="1" allowOverlap="1" wp14:anchorId="655B373A" wp14:editId="5D24D7CA">
                <wp:simplePos x="0" y="0"/>
                <wp:positionH relativeFrom="margin">
                  <wp:align>right</wp:align>
                </wp:positionH>
                <wp:positionV relativeFrom="paragraph">
                  <wp:posOffset>1664970</wp:posOffset>
                </wp:positionV>
                <wp:extent cx="5915025" cy="1404620"/>
                <wp:effectExtent l="0" t="0" r="28575" b="14605"/>
                <wp:wrapTopAndBottom/>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3B59A9EE" w14:textId="77777777" w:rsidR="00A91D84" w:rsidRDefault="00A91D84" w:rsidP="00586A73"/>
                          <w:p w14:paraId="79D8E553" w14:textId="77777777" w:rsidR="00A91D84" w:rsidRDefault="00A91D84" w:rsidP="00586A73"/>
                          <w:p w14:paraId="10E2A781" w14:textId="77777777" w:rsidR="00A91D84" w:rsidRDefault="00A91D84" w:rsidP="00586A7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B373A" id="_x0000_s1047" type="#_x0000_t202" style="position:absolute;margin-left:414.55pt;margin-top:131.1pt;width:465.75pt;height:110.6pt;z-index:251688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9JJwIAAE8EAAAOAAAAZHJzL2Uyb0RvYy54bWysVNtu2zAMfR+wfxD0vviCpG2MOkWXLsOA&#10;rhvQ7gNkWY6FSaImKbGzrx8lp2nQDXsY5gdBFKmjw0PS1zejVmQvnJdgalrMckqE4dBKs63pt6fN&#10;uytKfGCmZQqMqOlBeHqzevvmerCVKKEH1QpHEMT4arA17UOwVZZ53gvN/AysMOjswGkW0HTbrHVs&#10;QHStsjLPL7IBXGsdcOE9nt5NTrpK+F0nePjSdV4EomqK3EJaXVqbuGara1ZtHbO95Eca7B9YaCYN&#10;PnqCumOBkZ2Tv0FpyR146MKMg86g6yQXKQfMpshfZfPYMytSLiiOtyeZ/P+D5Q/7r47Itqbl5ZwS&#10;wzQW6UmMgbyHkZRRn8H6CsMeLQaGEY+xzilXb++Bf/fEwLpnZitunYOhF6xFfkW8mZ1dnXB8BGmG&#10;z9DiM2wXIAGNndNRPJSDIDrW6XCqTaTC8XCxLBZ5uaCEo6+Y5/OLMlUvY9Xzdet8+ChAk7ipqcPi&#10;J3i2v/ch0mHVc0h8zYOS7UYqlQy3bdbKkT3DRtmkL2XwKkwZMtR0uUAif4fI0/cnCC0DdrySuqZX&#10;pyBWRd0+mDb1Y2BSTXukrMxRyKjdpGIYm3GqWZI5qtxAe0BpHUwdjhOJmx7cT0oG7O6a+h875gQl&#10;6pPB8iyL+TyOQzLmi0vUkrhzT3PuYYYjVE0DJdN2HdIIJQnsLZZxI5PAL0yOnLFrk+7HCYtjcW6n&#10;qJf/wOoXAAAA//8DAFBLAwQUAAYACAAAACEAP/rGUd4AAAAIAQAADwAAAGRycy9kb3ducmV2Lnht&#10;bEyPQW+CQBSE7036HzavSS+mLoIQizxMa+KpJ6m9r+wTSNm3lF0V/323p3qczGTmm2IzmV5caHSd&#10;ZYTFPAJBXFvdcYNw+Ny9rEA4r1ir3jIh3MjBpnx8KFSu7ZX3dKl8I0IJu1whtN4PuZSubskoN7cD&#10;cfBOdjTKBzk2Uo/qGspNL+MoyqRRHYeFVg20ban+rs4GIfupktnHl57x/rZ7H2uT6u0hRXx+mt7W&#10;IDxN/j8Mf/gBHcrAdLRn1k70COGIR4izOAYR7NdkkYI4IixXyRJkWcj7A+UvAAAA//8DAFBLAQIt&#10;ABQABgAIAAAAIQC2gziS/gAAAOEBAAATAAAAAAAAAAAAAAAAAAAAAABbQ29udGVudF9UeXBlc10u&#10;eG1sUEsBAi0AFAAGAAgAAAAhADj9If/WAAAAlAEAAAsAAAAAAAAAAAAAAAAALwEAAF9yZWxzLy5y&#10;ZWxzUEsBAi0AFAAGAAgAAAAhANKBX0knAgAATwQAAA4AAAAAAAAAAAAAAAAALgIAAGRycy9lMm9E&#10;b2MueG1sUEsBAi0AFAAGAAgAAAAhAD/6xlHeAAAACAEAAA8AAAAAAAAAAAAAAAAAgQQAAGRycy9k&#10;b3ducmV2LnhtbFBLBQYAAAAABAAEAPMAAACMBQAAAAA=&#10;">
                <v:textbox style="mso-fit-shape-to-text:t">
                  <w:txbxContent>
                    <w:p w14:paraId="3B59A9EE" w14:textId="77777777" w:rsidR="00A91D84" w:rsidRDefault="00A91D84" w:rsidP="00586A73"/>
                    <w:p w14:paraId="79D8E553" w14:textId="77777777" w:rsidR="00A91D84" w:rsidRDefault="00A91D84" w:rsidP="00586A73"/>
                    <w:p w14:paraId="10E2A781" w14:textId="77777777" w:rsidR="00A91D84" w:rsidRDefault="00A91D84" w:rsidP="00586A73"/>
                  </w:txbxContent>
                </v:textbox>
                <w10:wrap type="topAndBottom" anchorx="margin"/>
              </v:shape>
            </w:pict>
          </mc:Fallback>
        </mc:AlternateContent>
      </w:r>
      <w:r w:rsidR="00586A73">
        <w:t>How will you describe the registration procedures?</w:t>
      </w:r>
      <w:r w:rsidR="005D0594">
        <w:t xml:space="preserve">  For example, in addition to instructions on how to register, will there be a sign at the range informing those that did not pre-register to please return home and follow the registration procedure?</w:t>
      </w:r>
    </w:p>
    <w:p w14:paraId="245F345F" w14:textId="51CFFEF0" w:rsidR="001C2244" w:rsidRDefault="007925F8">
      <w:r>
        <w:rPr>
          <w:noProof/>
        </w:rPr>
        <w:lastRenderedPageBreak/>
        <mc:AlternateContent>
          <mc:Choice Requires="wps">
            <w:drawing>
              <wp:anchor distT="45720" distB="45720" distL="114300" distR="114300" simplePos="0" relativeHeight="251686912" behindDoc="0" locked="0" layoutInCell="1" allowOverlap="1" wp14:anchorId="5DE2DB79" wp14:editId="513C3669">
                <wp:simplePos x="0" y="0"/>
                <wp:positionH relativeFrom="margin">
                  <wp:align>right</wp:align>
                </wp:positionH>
                <wp:positionV relativeFrom="paragraph">
                  <wp:posOffset>1675765</wp:posOffset>
                </wp:positionV>
                <wp:extent cx="5915025" cy="1404620"/>
                <wp:effectExtent l="0" t="0" r="28575" b="14605"/>
                <wp:wrapTopAndBottom/>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7C9C1C00" w14:textId="77777777" w:rsidR="00A91D84" w:rsidRDefault="00A91D84" w:rsidP="00586A73"/>
                          <w:p w14:paraId="0BEB332D" w14:textId="77777777" w:rsidR="00A91D84" w:rsidRDefault="00A91D84" w:rsidP="00586A73"/>
                          <w:p w14:paraId="5916EC89" w14:textId="77777777" w:rsidR="00A91D84" w:rsidRDefault="00A91D84" w:rsidP="00586A7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2DB79" id="_x0000_s1048" type="#_x0000_t202" style="position:absolute;margin-left:414.55pt;margin-top:131.95pt;width:465.75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O7JgIAAE8EAAAOAAAAZHJzL2Uyb0RvYy54bWysVMlu2zAQvRfoPxC811pqJ7FgOUiduiiQ&#10;LkDSDxhRlEWUW0naUvr1GVKOa6RFD0V1ILgMH9+8N6PV9agkOXDnhdE1LWY5JVwz0wq9q+m3h+2b&#10;K0p8AN2CNJrX9JF7er1+/Wo12IqXpjey5Y4giPbVYGvah2CrLPOs5wr8zFiu8bAzTkHApdtlrYMB&#10;0ZXMyjy/yAbjWusM497j7u10SNcJv+s4C1+6zvNAZE2RW0ijS2MTx2y9gmrnwPaCHWnAP7BQIDQ+&#10;eoK6hQBk78RvUEowZ7zpwowZlZmuE4ynHDCbIn+RzX0PlqdcUBxvTzL5/wfLPh++OiLampaXbynR&#10;oNCkBz4G8s6MpIz6DNZXGHZvMTCMuI0+p1y9vTPsuyfabHrQO37jnBl6Di3yK+LN7OzqhOMjSDN8&#10;Mi0+A/tgEtDYORXFQzkIoqNPjydvIhWGm4tlscjLBSUMz4p5Pr8ok3sZVM/XrfPhAzeKxElNHZqf&#10;4OFw50OkA9VzSHzNGynarZAyLdyu2UhHDoCFsk1fyuBFmNRkqOlygUT+DpGn708QSgSseClUTa9O&#10;QVBF3d7rNtVjACGnOVKW+ihk1G5SMYzNOHl2Mqgx7SNK68xU4diROOmN+0nJgNVdU/9jD45TIj9q&#10;tGdZzOexHdJivrhELYk7P2nOT0AzhKppoGSabkJqoSSBvUEbtyIJHP2emBw5Y9Um3Y8dFtvifJ2i&#10;fv0H1k8AAAD//wMAUEsDBBQABgAIAAAAIQCshSDg3gAAAAgBAAAPAAAAZHJzL2Rvd25yZXYueG1s&#10;TI9Bb4JAFITvTfofNq9JL6YuSCGKPExr4qknqb2v7CsQ2beUXRX/fbenepzMZOabYjOZXlxodJ1l&#10;hHgegSCure64QTh87l6WIJxXrFVvmRBu5GBTPj4UKtf2ynu6VL4RoYRdrhBa74dcSle3ZJSb24E4&#10;eN92NMoHOTZSj+oayk0vF1GUSaM6DgutGmjbUn2qzgYh+6mS2ceXnvH+tnsfa5Pq7SFFfH6a3tYg&#10;PE3+Pwx/+AEdysB0tGfWTvQI4YhHWGTJCkSwV0mcgjgivC7TGGRZyPsD5S8AAAD//wMAUEsBAi0A&#10;FAAGAAgAAAAhALaDOJL+AAAA4QEAABMAAAAAAAAAAAAAAAAAAAAAAFtDb250ZW50X1R5cGVzXS54&#10;bWxQSwECLQAUAAYACAAAACEAOP0h/9YAAACUAQAACwAAAAAAAAAAAAAAAAAvAQAAX3JlbHMvLnJl&#10;bHNQSwECLQAUAAYACAAAACEAcRSjuyYCAABPBAAADgAAAAAAAAAAAAAAAAAuAgAAZHJzL2Uyb0Rv&#10;Yy54bWxQSwECLQAUAAYACAAAACEArIUg4N4AAAAIAQAADwAAAAAAAAAAAAAAAACABAAAZHJzL2Rv&#10;d25yZXYueG1sUEsFBgAAAAAEAAQA8wAAAIsFAAAAAA==&#10;">
                <v:textbox style="mso-fit-shape-to-text:t">
                  <w:txbxContent>
                    <w:p w14:paraId="7C9C1C00" w14:textId="77777777" w:rsidR="00A91D84" w:rsidRDefault="00A91D84" w:rsidP="00586A73"/>
                    <w:p w14:paraId="0BEB332D" w14:textId="77777777" w:rsidR="00A91D84" w:rsidRDefault="00A91D84" w:rsidP="00586A73"/>
                    <w:p w14:paraId="5916EC89" w14:textId="77777777" w:rsidR="00A91D84" w:rsidRDefault="00A91D84" w:rsidP="00586A73"/>
                  </w:txbxContent>
                </v:textbox>
                <w10:wrap type="topAndBottom" anchorx="margin"/>
              </v:shape>
            </w:pict>
          </mc:Fallback>
        </mc:AlternateContent>
      </w:r>
      <w:r w:rsidR="001C2244">
        <w:t>How will you communicate the expectations of participants?  What equipment must they now bring themselves?  Who supplies Hand Sanitizer, Water, Sanitizing wipes, masks, gloves</w:t>
      </w:r>
      <w:r w:rsidR="00691CC1" w:rsidRPr="00691CC1">
        <w:t xml:space="preserve">, pens (for the sign-in book)?  </w:t>
      </w:r>
    </w:p>
    <w:p w14:paraId="5F60EE59" w14:textId="5D7E907C" w:rsidR="0072591E" w:rsidRDefault="005D0594">
      <w:pPr>
        <w:rPr>
          <w:rFonts w:asciiTheme="majorHAnsi" w:eastAsiaTheme="majorEastAsia" w:hAnsiTheme="majorHAnsi" w:cstheme="majorBidi"/>
          <w:color w:val="2F5496" w:themeColor="accent1" w:themeShade="BF"/>
          <w:sz w:val="32"/>
          <w:szCs w:val="32"/>
        </w:rPr>
      </w:pPr>
      <w:r>
        <w:t xml:space="preserve">See the Sample Letter to Participants in Appendix D </w:t>
      </w:r>
      <w:r w:rsidR="0072591E">
        <w:br w:type="page"/>
      </w:r>
    </w:p>
    <w:p w14:paraId="6F3FADD4" w14:textId="251E13AF" w:rsidR="00BA4E03" w:rsidRDefault="00BA4E03" w:rsidP="00BA4E03">
      <w:pPr>
        <w:pStyle w:val="Heading1"/>
      </w:pPr>
      <w:bookmarkStart w:id="47" w:name="_Toc40958713"/>
      <w:r>
        <w:lastRenderedPageBreak/>
        <w:t xml:space="preserve">Range </w:t>
      </w:r>
      <w:r w:rsidR="00704BEA">
        <w:t>Procedures</w:t>
      </w:r>
      <w:bookmarkEnd w:id="47"/>
    </w:p>
    <w:p w14:paraId="46B85C57" w14:textId="1E8ABBDC" w:rsidR="0060214A" w:rsidRDefault="0060214A" w:rsidP="0060214A">
      <w:pPr>
        <w:pStyle w:val="Heading2"/>
      </w:pPr>
      <w:bookmarkStart w:id="48" w:name="_Toc40958714"/>
      <w:r>
        <w:t>Screening Questions</w:t>
      </w:r>
      <w:bookmarkEnd w:id="48"/>
    </w:p>
    <w:p w14:paraId="6674679E" w14:textId="2D91A01E" w:rsidR="00BA4E03" w:rsidRDefault="001C2244" w:rsidP="00BA4E03">
      <w:r>
        <w:t>All Staff, including coaches, will be asked screening questions before interacting with each other or the participants.</w:t>
      </w:r>
    </w:p>
    <w:p w14:paraId="1AC7DF2D" w14:textId="0B67F0E8" w:rsidR="00880249" w:rsidRDefault="00880249" w:rsidP="00880249">
      <w:r>
        <w:t>Prior to any Athlete participating, the group</w:t>
      </w:r>
      <w:r w:rsidR="0060214A">
        <w:t xml:space="preserve"> (including spectators)</w:t>
      </w:r>
      <w:r>
        <w:t xml:space="preserve"> will be canvassed, as part of the safety briefing to ensure no one is symptomatic or at high risk.  Should an Athlete reveal that they are symptomatic or high risk, they will immediately be removed from the group, distanced from the group, and advised to wear a facemask until they can return home.</w:t>
      </w:r>
    </w:p>
    <w:p w14:paraId="00C983F7" w14:textId="77777777" w:rsidR="00880249" w:rsidRDefault="00880249" w:rsidP="00880249">
      <w:r>
        <w:t>The screening questions will be:</w:t>
      </w:r>
    </w:p>
    <w:p w14:paraId="4DD83A33" w14:textId="77777777" w:rsidR="00880249" w:rsidRDefault="00880249" w:rsidP="00880249">
      <w:pPr>
        <w:spacing w:after="0"/>
        <w:ind w:left="720"/>
      </w:pPr>
      <w:r>
        <w:t>Does anyone in the group:</w:t>
      </w:r>
    </w:p>
    <w:p w14:paraId="7B3D9B74" w14:textId="77777777" w:rsidR="00880249" w:rsidRDefault="00880249" w:rsidP="00880249">
      <w:pPr>
        <w:pStyle w:val="ListParagraph"/>
        <w:numPr>
          <w:ilvl w:val="0"/>
          <w:numId w:val="1"/>
        </w:numPr>
        <w:spacing w:after="0"/>
      </w:pPr>
      <w:r>
        <w:t>Feel unwell?</w:t>
      </w:r>
    </w:p>
    <w:p w14:paraId="0581B026" w14:textId="77777777" w:rsidR="00880249" w:rsidRDefault="00880249" w:rsidP="00880249">
      <w:pPr>
        <w:pStyle w:val="ListParagraph"/>
        <w:numPr>
          <w:ilvl w:val="0"/>
          <w:numId w:val="1"/>
        </w:numPr>
      </w:pPr>
      <w:r>
        <w:t>Have a cough or cold?</w:t>
      </w:r>
    </w:p>
    <w:p w14:paraId="5B4F50C9" w14:textId="77777777" w:rsidR="00880249" w:rsidRDefault="00880249" w:rsidP="00880249">
      <w:pPr>
        <w:pStyle w:val="ListParagraph"/>
        <w:numPr>
          <w:ilvl w:val="0"/>
          <w:numId w:val="1"/>
        </w:numPr>
      </w:pPr>
      <w:r>
        <w:t>Have a Fever?</w:t>
      </w:r>
    </w:p>
    <w:p w14:paraId="0CDB0497" w14:textId="77777777" w:rsidR="00880249" w:rsidRPr="002F2B0D" w:rsidRDefault="00880249" w:rsidP="00880249">
      <w:pPr>
        <w:pStyle w:val="ListParagraph"/>
        <w:numPr>
          <w:ilvl w:val="0"/>
          <w:numId w:val="1"/>
        </w:numPr>
      </w:pPr>
      <w:r>
        <w:t>Been in contact with someone who is known to have COVID-19 in the last 14 days?</w:t>
      </w:r>
    </w:p>
    <w:p w14:paraId="376B781F" w14:textId="6590FDAE" w:rsidR="00880249" w:rsidRDefault="0060214A" w:rsidP="00BA4E03">
      <w:r>
        <w:t>These questions may also be included in any waiver or sign in process, but needs to include spectators, as well as athletes.</w:t>
      </w:r>
    </w:p>
    <w:p w14:paraId="0660DE39" w14:textId="1C1C3AF2" w:rsidR="0060214A" w:rsidRDefault="00704BEA" w:rsidP="00704BEA">
      <w:pPr>
        <w:pStyle w:val="Heading2"/>
      </w:pPr>
      <w:bookmarkStart w:id="49" w:name="_Toc40958715"/>
      <w:r>
        <w:t>Safety Briefing</w:t>
      </w:r>
      <w:bookmarkEnd w:id="49"/>
    </w:p>
    <w:p w14:paraId="16D6ABC8" w14:textId="15FA21E1" w:rsidR="00704BEA" w:rsidRDefault="00704BEA" w:rsidP="00BA4E03">
      <w:r>
        <w:t xml:space="preserve">COVID precautions require changes to physical distancing, movement of </w:t>
      </w:r>
      <w:r w:rsidR="00CF1B55">
        <w:t>Athlete</w:t>
      </w:r>
      <w:r>
        <w:t>s, use of shared equipment and areas or zone of use.</w:t>
      </w:r>
    </w:p>
    <w:p w14:paraId="020E16E2" w14:textId="4E108102" w:rsidR="00704BEA" w:rsidRDefault="00704BEA" w:rsidP="00BA4E03">
      <w:r>
        <w:t xml:space="preserve">There is generally a safety briefing at the beginning of all practices.  How will this change with COVID precautions? </w:t>
      </w:r>
    </w:p>
    <w:p w14:paraId="270C2AD7" w14:textId="259CD11E" w:rsidR="00691CC1" w:rsidRDefault="00691CC1" w:rsidP="00BA4E03">
      <w:r>
        <w:rPr>
          <w:noProof/>
        </w:rPr>
        <mc:AlternateContent>
          <mc:Choice Requires="wps">
            <w:drawing>
              <wp:anchor distT="45720" distB="45720" distL="114300" distR="114300" simplePos="0" relativeHeight="251695104" behindDoc="0" locked="0" layoutInCell="1" allowOverlap="1" wp14:anchorId="3283A625" wp14:editId="748B2D7D">
                <wp:simplePos x="0" y="0"/>
                <wp:positionH relativeFrom="margin">
                  <wp:align>right</wp:align>
                </wp:positionH>
                <wp:positionV relativeFrom="paragraph">
                  <wp:posOffset>458470</wp:posOffset>
                </wp:positionV>
                <wp:extent cx="5915025" cy="2762250"/>
                <wp:effectExtent l="0" t="0" r="28575" b="19050"/>
                <wp:wrapTopAndBottom/>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62250"/>
                        </a:xfrm>
                        <a:prstGeom prst="rect">
                          <a:avLst/>
                        </a:prstGeom>
                        <a:solidFill>
                          <a:srgbClr val="FFFFFF"/>
                        </a:solidFill>
                        <a:ln w="9525">
                          <a:solidFill>
                            <a:srgbClr val="000000"/>
                          </a:solidFill>
                          <a:miter lim="800000"/>
                          <a:headEnd/>
                          <a:tailEnd/>
                        </a:ln>
                      </wps:spPr>
                      <wps:txbx>
                        <w:txbxContent>
                          <w:p w14:paraId="7B986C84" w14:textId="0A59EA9C" w:rsidR="00A91D84" w:rsidRDefault="00A91D84" w:rsidP="00704BEA">
                            <w:r>
                              <w:t>In addition to the standard Safety Briefing, COVID Specific protocols will be explained, including</w:t>
                            </w:r>
                          </w:p>
                          <w:p w14:paraId="676F16D7" w14:textId="21079BAF" w:rsidR="00A91D84" w:rsidRDefault="00A91D84" w:rsidP="003B5320">
                            <w:pPr>
                              <w:pStyle w:val="ListParagraph"/>
                              <w:numPr>
                                <w:ilvl w:val="0"/>
                                <w:numId w:val="24"/>
                              </w:numPr>
                            </w:pPr>
                            <w:r>
                              <w:t xml:space="preserve">Sign </w:t>
                            </w:r>
                            <w:proofErr w:type="gramStart"/>
                            <w:r>
                              <w:t>In</w:t>
                            </w:r>
                            <w:proofErr w:type="gramEnd"/>
                            <w:r>
                              <w:t xml:space="preserve"> and Sign Out for Contact Tracing</w:t>
                            </w:r>
                          </w:p>
                          <w:p w14:paraId="0F9B3E96" w14:textId="023C8962" w:rsidR="00A91D84" w:rsidRDefault="00A91D84" w:rsidP="003B5320">
                            <w:pPr>
                              <w:pStyle w:val="ListParagraph"/>
                              <w:numPr>
                                <w:ilvl w:val="0"/>
                                <w:numId w:val="24"/>
                              </w:numPr>
                            </w:pPr>
                            <w:r>
                              <w:t>No one with COVID symptoms or contact allowed (Screening Questions)</w:t>
                            </w:r>
                          </w:p>
                          <w:p w14:paraId="368A1BFE" w14:textId="75491443" w:rsidR="00A91D84" w:rsidRDefault="00A91D84" w:rsidP="003B5320">
                            <w:pPr>
                              <w:pStyle w:val="ListParagraph"/>
                              <w:numPr>
                                <w:ilvl w:val="0"/>
                                <w:numId w:val="24"/>
                              </w:numPr>
                            </w:pPr>
                            <w:proofErr w:type="gramStart"/>
                            <w:r>
                              <w:t>2 meter</w:t>
                            </w:r>
                            <w:proofErr w:type="gramEnd"/>
                            <w:r>
                              <w:t xml:space="preserve"> distancing</w:t>
                            </w:r>
                          </w:p>
                          <w:p w14:paraId="0207C009" w14:textId="06EE6E16" w:rsidR="00A91D84" w:rsidRDefault="00A91D84" w:rsidP="003B5320">
                            <w:pPr>
                              <w:pStyle w:val="ListParagraph"/>
                              <w:numPr>
                                <w:ilvl w:val="0"/>
                                <w:numId w:val="24"/>
                              </w:numPr>
                            </w:pPr>
                            <w:r>
                              <w:t>Use of PPE and Sanitizers</w:t>
                            </w:r>
                          </w:p>
                          <w:p w14:paraId="0401F5FF" w14:textId="03D820B0" w:rsidR="00A91D84" w:rsidRDefault="00A91D84" w:rsidP="003B5320">
                            <w:pPr>
                              <w:pStyle w:val="ListParagraph"/>
                              <w:numPr>
                                <w:ilvl w:val="0"/>
                                <w:numId w:val="24"/>
                              </w:numPr>
                            </w:pPr>
                            <w:r>
                              <w:t>Movement patterns during Target Shooting</w:t>
                            </w:r>
                          </w:p>
                          <w:p w14:paraId="2187FCAA" w14:textId="77777777" w:rsidR="00A91D84" w:rsidRDefault="00A91D84" w:rsidP="00704BEA"/>
                          <w:p w14:paraId="78F4D135" w14:textId="77777777" w:rsidR="00A91D84" w:rsidRDefault="00A91D84" w:rsidP="00704B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3A625" id="_x0000_s1049" type="#_x0000_t202" style="position:absolute;margin-left:414.55pt;margin-top:36.1pt;width:465.75pt;height:217.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fVKAIAAE8EAAAOAAAAZHJzL2Uyb0RvYy54bWysVNtu2zAMfR+wfxD0vtjxkqYx4hRdugwD&#10;ugvQ7gNkWY6FSaImKbG7ry8lJ1nQDXsY5gdBFKkj8hzSq5tBK3IQzkswFZ1OckqE4dBIs6vot8ft&#10;m2tKfGCmYQqMqOiT8PRm/frVqrelKKAD1QhHEMT4srcV7UKwZZZ53gnN/ASsMOhswWkW0HS7rHGs&#10;R3StsiLPr7IeXGMdcOE9nt6NTrpO+G0rePjStl4EoiqKuYW0urTWcc3WK1buHLOd5Mc02D9koZk0&#10;+OgZ6o4FRvZO/galJXfgoQ0TDjqDtpVcpBqwmmn+opqHjlmRakFyvD3T5P8fLP98+OqIbCpaLBaU&#10;GKZRpEcxBPIOBlJEfnrrSwx7sBgYBjxGnVOt3t4D/+6JgU3HzE7cOgd9J1iD+U3jzezi6ojjI0jd&#10;f4IGn2H7AAloaJ2O5CEdBNFRp6ezNjEVjofz5XSeF3NKOPqKxVVRzJN6GStP163z4YMATeKmog7F&#10;T/DscO9DTIeVp5D4mgclm61UKhluV2+UIweGjbJNX6rgRZgypK/oco6J/B0iT9+fILQM2PFK6ope&#10;n4NYGXl7b5rUj4FJNe4xZWWOREbuRhbDUA+jZm9PAtXQPCG1DsYOx4nETQfuJyU9dndF/Y89c4IS&#10;9dGgPMvpbBbHIRmz+aJAw1166ksPMxyhKhooGbebkEYoUmDgFmVsZSI46j1mcswZuzbxfpywOBaX&#10;dor69R9YPwMAAP//AwBQSwMEFAAGAAgAAAAhAGfl4PTfAAAABwEAAA8AAABkcnMvZG93bnJldi54&#10;bWxMj8FOwzAQRO9I/IO1SFxQ6zSlTRuyqRASiN6gRXB1k20SYa+D7abh7zEnOI5mNPOm2IxGi4Gc&#10;7ywjzKYJCOLK1h03CG/7x8kKhA+Ka6UtE8I3ediUlxeFymt75lcadqERsYR9rhDaEPpcSl+1ZJSf&#10;2p44ekfrjApRukbWTp1judEyTZKlNKrjuNCqnh5aqj53J4Owun0ePvx2/vJeLY96HW6y4enLIV5f&#10;jfd3IAKN4S8Mv/gRHcrIdLAnrr3QCPFIQMjSFER01/PZAsQBYZFkKciykP/5yx8AAAD//wMAUEsB&#10;Ai0AFAAGAAgAAAAhALaDOJL+AAAA4QEAABMAAAAAAAAAAAAAAAAAAAAAAFtDb250ZW50X1R5cGVz&#10;XS54bWxQSwECLQAUAAYACAAAACEAOP0h/9YAAACUAQAACwAAAAAAAAAAAAAAAAAvAQAAX3JlbHMv&#10;LnJlbHNQSwECLQAUAAYACAAAACEAtOAX1SgCAABPBAAADgAAAAAAAAAAAAAAAAAuAgAAZHJzL2Uy&#10;b0RvYy54bWxQSwECLQAUAAYACAAAACEAZ+Xg9N8AAAAHAQAADwAAAAAAAAAAAAAAAACCBAAAZHJz&#10;L2Rvd25yZXYueG1sUEsFBgAAAAAEAAQA8wAAAI4FAAAAAA==&#10;">
                <v:textbox>
                  <w:txbxContent>
                    <w:p w14:paraId="7B986C84" w14:textId="0A59EA9C" w:rsidR="00A91D84" w:rsidRDefault="00A91D84" w:rsidP="00704BEA">
                      <w:r>
                        <w:t>In addition to the standard Safety Briefing, COVID Specific protocols will be explained, including</w:t>
                      </w:r>
                    </w:p>
                    <w:p w14:paraId="676F16D7" w14:textId="21079BAF" w:rsidR="00A91D84" w:rsidRDefault="00A91D84" w:rsidP="003B5320">
                      <w:pPr>
                        <w:pStyle w:val="ListParagraph"/>
                        <w:numPr>
                          <w:ilvl w:val="0"/>
                          <w:numId w:val="24"/>
                        </w:numPr>
                      </w:pPr>
                      <w:r>
                        <w:t>Sign In and Sign Out for Contact Tracing</w:t>
                      </w:r>
                    </w:p>
                    <w:p w14:paraId="0F9B3E96" w14:textId="023C8962" w:rsidR="00A91D84" w:rsidRDefault="00A91D84" w:rsidP="003B5320">
                      <w:pPr>
                        <w:pStyle w:val="ListParagraph"/>
                        <w:numPr>
                          <w:ilvl w:val="0"/>
                          <w:numId w:val="24"/>
                        </w:numPr>
                      </w:pPr>
                      <w:r>
                        <w:t>No one with COVID symptoms or contact allowed (Screening Questions)</w:t>
                      </w:r>
                    </w:p>
                    <w:p w14:paraId="368A1BFE" w14:textId="75491443" w:rsidR="00A91D84" w:rsidRDefault="00A91D84" w:rsidP="003B5320">
                      <w:pPr>
                        <w:pStyle w:val="ListParagraph"/>
                        <w:numPr>
                          <w:ilvl w:val="0"/>
                          <w:numId w:val="24"/>
                        </w:numPr>
                      </w:pPr>
                      <w:r>
                        <w:t>2 meter distancing</w:t>
                      </w:r>
                    </w:p>
                    <w:p w14:paraId="0207C009" w14:textId="06EE6E16" w:rsidR="00A91D84" w:rsidRDefault="00A91D84" w:rsidP="003B5320">
                      <w:pPr>
                        <w:pStyle w:val="ListParagraph"/>
                        <w:numPr>
                          <w:ilvl w:val="0"/>
                          <w:numId w:val="24"/>
                        </w:numPr>
                      </w:pPr>
                      <w:r>
                        <w:t>Use of PPE and Sanitizers</w:t>
                      </w:r>
                    </w:p>
                    <w:p w14:paraId="0401F5FF" w14:textId="03D820B0" w:rsidR="00A91D84" w:rsidRDefault="00A91D84" w:rsidP="003B5320">
                      <w:pPr>
                        <w:pStyle w:val="ListParagraph"/>
                        <w:numPr>
                          <w:ilvl w:val="0"/>
                          <w:numId w:val="24"/>
                        </w:numPr>
                      </w:pPr>
                      <w:r>
                        <w:t>Movement patterns during Target Shooting</w:t>
                      </w:r>
                    </w:p>
                    <w:p w14:paraId="2187FCAA" w14:textId="77777777" w:rsidR="00A91D84" w:rsidRDefault="00A91D84" w:rsidP="00704BEA"/>
                    <w:p w14:paraId="78F4D135" w14:textId="77777777" w:rsidR="00A91D84" w:rsidRDefault="00A91D84" w:rsidP="00704BEA"/>
                  </w:txbxContent>
                </v:textbox>
                <w10:wrap type="topAndBottom" anchorx="margin"/>
              </v:shape>
            </w:pict>
          </mc:Fallback>
        </mc:AlternateContent>
      </w:r>
      <w:r>
        <w:t>If your venue does not utilize safety briefings / formal practice sessions, how will you communicate the necessary information to the participants/users?</w:t>
      </w:r>
    </w:p>
    <w:p w14:paraId="3857882B" w14:textId="29D3ED79" w:rsidR="003B5320" w:rsidRDefault="003B5320" w:rsidP="00352B13">
      <w:pPr>
        <w:pStyle w:val="Heading2"/>
      </w:pPr>
      <w:bookmarkStart w:id="50" w:name="_Toc40958716"/>
      <w:r>
        <w:lastRenderedPageBreak/>
        <w:t>Athlete Use of Hand Sanitizer</w:t>
      </w:r>
      <w:bookmarkEnd w:id="50"/>
    </w:p>
    <w:p w14:paraId="4249FADF" w14:textId="280A1043" w:rsidR="003B5320" w:rsidRDefault="003B5320" w:rsidP="003B5320">
      <w:r>
        <w:rPr>
          <w:noProof/>
        </w:rPr>
        <mc:AlternateContent>
          <mc:Choice Requires="wps">
            <w:drawing>
              <wp:anchor distT="45720" distB="45720" distL="114300" distR="114300" simplePos="0" relativeHeight="251709440" behindDoc="0" locked="0" layoutInCell="1" allowOverlap="1" wp14:anchorId="52F1BBAC" wp14:editId="251E9217">
                <wp:simplePos x="0" y="0"/>
                <wp:positionH relativeFrom="margin">
                  <wp:align>right</wp:align>
                </wp:positionH>
                <wp:positionV relativeFrom="paragraph">
                  <wp:posOffset>311785</wp:posOffset>
                </wp:positionV>
                <wp:extent cx="5915025" cy="1404620"/>
                <wp:effectExtent l="0" t="0" r="28575" b="1460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6D217AEB" w14:textId="4A332373" w:rsidR="00A91D84" w:rsidRDefault="00A91D84" w:rsidP="003B5320">
                            <w:pPr>
                              <w:pStyle w:val="ListParagraph"/>
                              <w:numPr>
                                <w:ilvl w:val="0"/>
                                <w:numId w:val="23"/>
                              </w:numPr>
                            </w:pPr>
                            <w:r>
                              <w:t>All Athletes will bring Hand Sanitizer and Sanitizing Wipes to Practice</w:t>
                            </w:r>
                          </w:p>
                          <w:p w14:paraId="26E3D35D" w14:textId="09A54A72" w:rsidR="00A91D84" w:rsidRDefault="00A91D84" w:rsidP="003B5320">
                            <w:pPr>
                              <w:pStyle w:val="ListParagraph"/>
                              <w:numPr>
                                <w:ilvl w:val="0"/>
                                <w:numId w:val="23"/>
                              </w:numPr>
                            </w:pPr>
                            <w:r>
                              <w:t xml:space="preserve">Athletes will use Hand Sanitizer after touching any target, Target </w:t>
                            </w:r>
                            <w:proofErr w:type="gramStart"/>
                            <w:r>
                              <w:t>Backer</w:t>
                            </w:r>
                            <w:proofErr w:type="gramEnd"/>
                            <w:r>
                              <w:t xml:space="preserve"> or common equipment</w:t>
                            </w:r>
                          </w:p>
                          <w:p w14:paraId="38758C92" w14:textId="77777777" w:rsidR="00A91D84" w:rsidRDefault="00A91D84" w:rsidP="003B5320"/>
                          <w:p w14:paraId="109E98FB" w14:textId="77777777" w:rsidR="00A91D84" w:rsidRDefault="00A91D84" w:rsidP="003B53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1BBAC" id="_x0000_s1050" type="#_x0000_t202" style="position:absolute;margin-left:414.55pt;margin-top:24.55pt;width:465.75pt;height:110.6pt;z-index:2517094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5c0JQIAAE0EAAAOAAAAZHJzL2Uyb0RvYy54bWysVNuO0zAQfUfiHyy/01zULtuo6WrpUoS0&#10;LEi7fMDEcRoL37DdJsvXM3baUi2IB0QeLF/Gx2fOmcnqZlSSHLjzwuiaFrOcEq6ZaYXe1fTr0/bN&#10;NSU+gG5BGs1r+sw9vVm/frUabMVL0xvZckcQRPtqsDXtQ7BVlnnWcwV+ZizXeNgZpyDg0u2y1sGA&#10;6EpmZZ5fZYNxrXWGce9x9246pOuE33Wchc9d53kgsqbILaTRpbGJY7ZeQbVzYHvBjjTgH1goEBof&#10;PUPdQQCyd+I3KCWYM950YcaMykzXCcZTDphNkb/I5rEHy1MuKI63Z5n8/4NlD4cvjoi2pgtKNCi0&#10;6ImPgbwzIymjOoP1FQY9WgwLI26jyylTb+8N++aJNpse9I7fOmeGnkOL7Ip4M7u4OuH4CNIMn0yL&#10;z8A+mAQ0dk5F6VAMgujo0vPZmUiF4eZiWSzyEikyPCvm+fyqTN5lUJ2uW+fDB24UiZOaOrQ+wcPh&#10;3odIB6pTSHzNGynarZAyLdyu2UhHDoBlsk1fyuBFmNRkqOlygUT+DpGn708QSgSsdylUTa/PQVBF&#10;3d7rNlVjACGnOVKW+ihk1G5SMYzNmBwr5yeDGtM+o7TOTPWN/YiT3rgflAxY2zX13/fgOCXyo0Z7&#10;lsV8HpshLeaLt6glcZcnzeUJaIZQNQ2UTNNNSA2UJLC3aONWJIGj3xOTI2es2aT7sb9iU1yuU9Sv&#10;v8D6JwAAAP//AwBQSwMEFAAGAAgAAAAhAGo19GLdAAAABwEAAA8AAABkcnMvZG93bnJldi54bWxM&#10;j8FOwzAQRO9I/IO1SFwq6qQhhYZsKqjUE6eGcnfjJYmI18F22/TvMadyHM1o5k25nswgTuR8bxkh&#10;nScgiBure24R9h/bh2cQPijWarBMCBfysK5ub0pVaHvmHZ3q0IpYwr5QCF0IYyGlbzoyys/tSBy9&#10;L+uMClG6VmqnzrHcDHKRJEtpVM9xoVMjbTpqvuujQVj+1Nns/VPPeHfZvrnG5HqzzxHv76bXFxCB&#10;pnANwx9+RIcqMh3skbUXA0I8EhAeVymI6K6yNAdxQFg8JRnIqpT/+atfAAAA//8DAFBLAQItABQA&#10;BgAIAAAAIQC2gziS/gAAAOEBAAATAAAAAAAAAAAAAAAAAAAAAABbQ29udGVudF9UeXBlc10ueG1s&#10;UEsBAi0AFAAGAAgAAAAhADj9If/WAAAAlAEAAAsAAAAAAAAAAAAAAAAALwEAAF9yZWxzLy5yZWxz&#10;UEsBAi0AFAAGAAgAAAAhALsvlzQlAgAATQQAAA4AAAAAAAAAAAAAAAAALgIAAGRycy9lMm9Eb2Mu&#10;eG1sUEsBAi0AFAAGAAgAAAAhAGo19GLdAAAABwEAAA8AAAAAAAAAAAAAAAAAfwQAAGRycy9kb3du&#10;cmV2LnhtbFBLBQYAAAAABAAEAPMAAACJBQAAAAA=&#10;">
                <v:textbox style="mso-fit-shape-to-text:t">
                  <w:txbxContent>
                    <w:p w14:paraId="6D217AEB" w14:textId="4A332373" w:rsidR="00A91D84" w:rsidRDefault="00A91D84" w:rsidP="003B5320">
                      <w:pPr>
                        <w:pStyle w:val="ListParagraph"/>
                        <w:numPr>
                          <w:ilvl w:val="0"/>
                          <w:numId w:val="23"/>
                        </w:numPr>
                      </w:pPr>
                      <w:r>
                        <w:t>All Athletes will bring Hand Sanitizer and Sanitizing Wipes to Practice</w:t>
                      </w:r>
                    </w:p>
                    <w:p w14:paraId="26E3D35D" w14:textId="09A54A72" w:rsidR="00A91D84" w:rsidRDefault="00A91D84" w:rsidP="003B5320">
                      <w:pPr>
                        <w:pStyle w:val="ListParagraph"/>
                        <w:numPr>
                          <w:ilvl w:val="0"/>
                          <w:numId w:val="23"/>
                        </w:numPr>
                      </w:pPr>
                      <w:r>
                        <w:t>Athletes will use Hand Sanitizer after touching any target, Target Backer or common equipment</w:t>
                      </w:r>
                    </w:p>
                    <w:p w14:paraId="38758C92" w14:textId="77777777" w:rsidR="00A91D84" w:rsidRDefault="00A91D84" w:rsidP="003B5320"/>
                    <w:p w14:paraId="109E98FB" w14:textId="77777777" w:rsidR="00A91D84" w:rsidRDefault="00A91D84" w:rsidP="003B5320"/>
                  </w:txbxContent>
                </v:textbox>
                <w10:wrap type="topAndBottom" anchorx="margin"/>
              </v:shape>
            </w:pict>
          </mc:Fallback>
        </mc:AlternateContent>
      </w:r>
      <w:r>
        <w:t>What are your policies regarding PPE and Hand Sanitizer?</w:t>
      </w:r>
    </w:p>
    <w:p w14:paraId="0543CEF3" w14:textId="7F1950E3" w:rsidR="00352B13" w:rsidRDefault="00352B13" w:rsidP="00352B13">
      <w:pPr>
        <w:pStyle w:val="Heading2"/>
      </w:pPr>
      <w:bookmarkStart w:id="51" w:name="_Toc40958717"/>
      <w:r>
        <w:t>In</w:t>
      </w:r>
      <w:r w:rsidR="007227BF">
        <w:t>-</w:t>
      </w:r>
      <w:r>
        <w:t>Practice Monitoring</w:t>
      </w:r>
      <w:bookmarkEnd w:id="51"/>
    </w:p>
    <w:p w14:paraId="37E637CB" w14:textId="6AF667BE" w:rsidR="00352B13" w:rsidRDefault="00352B13" w:rsidP="00352B13">
      <w:r>
        <w:rPr>
          <w:noProof/>
        </w:rPr>
        <mc:AlternateContent>
          <mc:Choice Requires="wps">
            <w:drawing>
              <wp:anchor distT="45720" distB="45720" distL="114300" distR="114300" simplePos="0" relativeHeight="251701248" behindDoc="0" locked="0" layoutInCell="1" allowOverlap="1" wp14:anchorId="284ED646" wp14:editId="42BA93B7">
                <wp:simplePos x="0" y="0"/>
                <wp:positionH relativeFrom="margin">
                  <wp:align>right</wp:align>
                </wp:positionH>
                <wp:positionV relativeFrom="paragraph">
                  <wp:posOffset>632460</wp:posOffset>
                </wp:positionV>
                <wp:extent cx="5915025" cy="1404620"/>
                <wp:effectExtent l="0" t="0" r="28575" b="14605"/>
                <wp:wrapTopAndBottom/>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31AED304" w14:textId="77777777" w:rsidR="00A91D84" w:rsidRDefault="00A91D84" w:rsidP="00352B13"/>
                          <w:p w14:paraId="1AE21FEA" w14:textId="77777777" w:rsidR="00A91D84" w:rsidRDefault="00A91D84" w:rsidP="00352B13"/>
                          <w:p w14:paraId="6FEF1737" w14:textId="77777777" w:rsidR="00A91D84" w:rsidRDefault="00A91D84" w:rsidP="00352B1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ED646" id="_x0000_s1051" type="#_x0000_t202" style="position:absolute;margin-left:414.55pt;margin-top:49.8pt;width:465.75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L7JwIAAE8EAAAOAAAAZHJzL2Uyb0RvYy54bWysVNuO0zAQfUfiHyy/01yULm3UdLV0KUJa&#10;FqRdPmDiOI2FYxvbbVK+nrHTlmpBPCDyYPkyPj5zzkxWt2MvyYFbJ7SqaDZLKeGK6UaoXUW/Pm/f&#10;LChxHlQDUite0SN39Hb9+tVqMCXPdadlwy1BEOXKwVS0896USeJYx3twM224wsNW2x48Lu0uaSwM&#10;iN7LJE/Tm2TQtjFWM+4c7t5Ph3Qd8duWM/+5bR33RFYUufk42jjWYUzWKyh3Fkwn2IkG/AOLHoTC&#10;Ry9Q9+CB7K34DaoXzGqnWz9juk902wrGYw6YTZa+yOapA8NjLiiOMxeZ3P+DZY+HL5aIpqL5oqBE&#10;QY8mPfPRk3d6JHnQZzCuxLAng4F+xG30OebqzINm3xxRetOB2vE7a/XQcWiQXxZuJldXJxwXQOrh&#10;k27wGdh7HYHG1vZBPJSDIDr6dLx4E6gw3Jwvs3mazylheJYVaXGTR/cSKM/XjXX+A9c9CZOKWjQ/&#10;wsPhwflAB8pzSHjNaSmarZAyLuyu3khLDoCFso1fzOBFmFRkqOhyjkT+DpHG708QvfBY8VL0FV1c&#10;gqAMur1XTaxHD0JOc6Qs1UnIoN2koh/rcfJsfjao1s0RpbV6qnDsSJx02v6gZMDqrqj7vgfLKZEf&#10;FdqzzIoitENcFPO3qCWx1yf19QkohlAV9ZRM042PLRQlMHdo41ZEgYPfE5MTZ6zaqPupw0JbXK9j&#10;1K//wPonAAAA//8DAFBLAwQUAAYACAAAACEAu1A90NwAAAAHAQAADwAAAGRycy9kb3ducmV2Lnht&#10;bEyPwU7DMBBE70j8g7VIXCrqtFGiJmRTQaWeODWUuxsvSUS8Drbbpn+POcFxNKOZN9V2NqO4kPOD&#10;ZYTVMgFB3Fo9cIdwfN8/bUD4oFir0TIh3MjDtr6/q1Sp7ZUPdGlCJ2IJ+1Ih9CFMpZS+7ckov7QT&#10;cfQ+rTMqROk6qZ26xnIzynWS5NKogeNCryba9dR+NWeDkH836eLtQy/4cNu/utZkenfMEB8f5pdn&#10;EIHm8BeGX/yIDnVkOtkzay9GhHgkIBRFDiK6RbrKQJwQ0nWyAVlX8j9//QMAAP//AwBQSwECLQAU&#10;AAYACAAAACEAtoM4kv4AAADhAQAAEwAAAAAAAAAAAAAAAAAAAAAAW0NvbnRlbnRfVHlwZXNdLnht&#10;bFBLAQItABQABgAIAAAAIQA4/SH/1gAAAJQBAAALAAAAAAAAAAAAAAAAAC8BAABfcmVscy8ucmVs&#10;c1BLAQItABQABgAIAAAAIQAykCL7JwIAAE8EAAAOAAAAAAAAAAAAAAAAAC4CAABkcnMvZTJvRG9j&#10;LnhtbFBLAQItABQABgAIAAAAIQC7UD3Q3AAAAAcBAAAPAAAAAAAAAAAAAAAAAIEEAABkcnMvZG93&#10;bnJldi54bWxQSwUGAAAAAAQABADzAAAAigUAAAAA&#10;">
                <v:textbox style="mso-fit-shape-to-text:t">
                  <w:txbxContent>
                    <w:p w14:paraId="31AED304" w14:textId="77777777" w:rsidR="00A91D84" w:rsidRDefault="00A91D84" w:rsidP="00352B13"/>
                    <w:p w14:paraId="1AE21FEA" w14:textId="77777777" w:rsidR="00A91D84" w:rsidRDefault="00A91D84" w:rsidP="00352B13"/>
                    <w:p w14:paraId="6FEF1737" w14:textId="77777777" w:rsidR="00A91D84" w:rsidRDefault="00A91D84" w:rsidP="00352B13"/>
                  </w:txbxContent>
                </v:textbox>
                <w10:wrap type="topAndBottom" anchorx="margin"/>
              </v:shape>
            </w:pict>
          </mc:Fallback>
        </mc:AlternateContent>
      </w:r>
      <w:r>
        <w:t xml:space="preserve">These new procedures do not come naturally to many of us who have developed our own “habits” on the range.  Similarly, new </w:t>
      </w:r>
      <w:r w:rsidR="00CF1B55">
        <w:t>Athlete</w:t>
      </w:r>
      <w:r>
        <w:t>s will need help remembering the new procedures.  What plan do you have for monitoring and correcting gaps in process?</w:t>
      </w:r>
    </w:p>
    <w:p w14:paraId="2306507E" w14:textId="596E72A1" w:rsidR="007D1D6D" w:rsidRDefault="00210AAC" w:rsidP="007D1D6D">
      <w:pPr>
        <w:pStyle w:val="Heading2"/>
      </w:pPr>
      <w:bookmarkStart w:id="52" w:name="_Hlk40109618"/>
      <w:bookmarkStart w:id="53" w:name="_Toc40958718"/>
      <w:r>
        <w:t xml:space="preserve">Sign </w:t>
      </w:r>
      <w:proofErr w:type="gramStart"/>
      <w:r>
        <w:t>In</w:t>
      </w:r>
      <w:proofErr w:type="gramEnd"/>
      <w:r>
        <w:t xml:space="preserve"> and </w:t>
      </w:r>
      <w:bookmarkEnd w:id="52"/>
      <w:r w:rsidR="007D1D6D">
        <w:t>Sign Out</w:t>
      </w:r>
      <w:bookmarkEnd w:id="53"/>
    </w:p>
    <w:p w14:paraId="38311592" w14:textId="796263B5" w:rsidR="007D1D6D" w:rsidRDefault="003B5320" w:rsidP="007D1D6D">
      <w:r>
        <w:rPr>
          <w:noProof/>
        </w:rPr>
        <mc:AlternateContent>
          <mc:Choice Requires="wps">
            <w:drawing>
              <wp:anchor distT="45720" distB="45720" distL="114300" distR="114300" simplePos="0" relativeHeight="251705344" behindDoc="0" locked="0" layoutInCell="1" allowOverlap="1" wp14:anchorId="6C7525BD" wp14:editId="5987D90A">
                <wp:simplePos x="0" y="0"/>
                <wp:positionH relativeFrom="margin">
                  <wp:align>right</wp:align>
                </wp:positionH>
                <wp:positionV relativeFrom="paragraph">
                  <wp:posOffset>457835</wp:posOffset>
                </wp:positionV>
                <wp:extent cx="5915025" cy="1404620"/>
                <wp:effectExtent l="0" t="0" r="28575" b="1460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4E1566BE" w14:textId="77777777" w:rsidR="00A91D84" w:rsidRDefault="00A91D84" w:rsidP="007D1D6D"/>
                          <w:p w14:paraId="261365A9" w14:textId="77777777" w:rsidR="00A91D84" w:rsidRDefault="00A91D84" w:rsidP="007D1D6D"/>
                          <w:p w14:paraId="512FC7AE" w14:textId="77777777" w:rsidR="00A91D84" w:rsidRDefault="00A91D84" w:rsidP="007D1D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525BD" id="_x0000_s1052" type="#_x0000_t202" style="position:absolute;margin-left:414.55pt;margin-top:36.05pt;width:465.75pt;height:110.6pt;z-index:251705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d+JQIAAE0EAAAOAAAAZHJzL2Uyb0RvYy54bWysVNuO0zAQfUfiHyy/06ShLduo6WrpUoS0&#10;XKRdPmDiOI2Fb9huk/L1jJ22VAviAZEHy5fx8ZlzZrK6HZQkB+68MLqi00lOCdfMNELvKvr1afvq&#10;hhIfQDcgjeYVPXJPb9cvX6x6W/LCdEY23BEE0b7sbUW7EGyZZZ51XIGfGMs1HrbGKQi4dLuscdAj&#10;upJZkeeLrDeusc4w7j3u3o+HdJ3w25az8LltPQ9EVhS5hTS6NNZxzNYrKHcObCfYiQb8AwsFQuOj&#10;F6h7CED2TvwGpQRzxps2TJhRmWlbwXjKAbOZ5s+yeezA8pQLiuPtRSb//2DZp8MXR0RT0deUaFBo&#10;0RMfAnlrBlJEdXrrSwx6tBgWBtxGl1Om3j4Y9s0TbTYd6B2/c870HYcG2U3jzezq6ojjI0jdfzQN&#10;PgP7YBLQ0DoVpUMxCKKjS8eLM5EKw835cjrPizklDM+ms3y2KJJ3GZTn69b58J4bReKkog6tT/Bw&#10;ePAh0oHyHBJf80aKZiukTAu3qzfSkQNgmWzTlzJ4FiY16Su6nCORv0Pk6fsThBIB610KVdGbSxCU&#10;Ubd3uknVGEDIcY6UpT4JGbUbVQxDPSTHisXZoNo0R5TWmbG+sR9x0hn3g5Iea7ui/vseHKdEftBo&#10;z3I6m8VmSIvZ/A1qSdz1SX19ApohVEUDJeN0E1IDJQnsHdq4FUng6PfI5MQZazbpfuqv2BTX6xT1&#10;6y+w/gkAAP//AwBQSwMEFAAGAAgAAAAhABqSgDfcAAAABwEAAA8AAABkcnMvZG93bnJldi54bWxM&#10;j81OwzAQhO9IvIO1SFwq6vwohYZsKqjUE6eGcnfjJYmI18F22/TtMSc4jmY08021mc0ozuT8YBkh&#10;XSYgiFurB+4QDu+7hycQPijWarRMCFfysKlvbypVanvhPZ2b0IlYwr5UCH0IUymlb3syyi/tRBy9&#10;T+uMClG6TmqnLrHcjDJLkpU0auC40KuJtj21X83JIKy+m3zx9qEXvL/uXl1rCr09FIj3d/PLM4hA&#10;c/gLwy9+RIc6Mh3tibUXI0I8EhAesxREdNd5WoA4ImTrPAdZV/I/f/0DAAD//wMAUEsBAi0AFAAG&#10;AAgAAAAhALaDOJL+AAAA4QEAABMAAAAAAAAAAAAAAAAAAAAAAFtDb250ZW50X1R5cGVzXS54bWxQ&#10;SwECLQAUAAYACAAAACEAOP0h/9YAAACUAQAACwAAAAAAAAAAAAAAAAAvAQAAX3JlbHMvLnJlbHNQ&#10;SwECLQAUAAYACAAAACEAjXnHfiUCAABNBAAADgAAAAAAAAAAAAAAAAAuAgAAZHJzL2Uyb0RvYy54&#10;bWxQSwECLQAUAAYACAAAACEAGpKAN9wAAAAHAQAADwAAAAAAAAAAAAAAAAB/BAAAZHJzL2Rvd25y&#10;ZXYueG1sUEsFBgAAAAAEAAQA8wAAAIgFAAAAAA==&#10;">
                <v:textbox style="mso-fit-shape-to-text:t">
                  <w:txbxContent>
                    <w:p w14:paraId="4E1566BE" w14:textId="77777777" w:rsidR="00A91D84" w:rsidRDefault="00A91D84" w:rsidP="007D1D6D"/>
                    <w:p w14:paraId="261365A9" w14:textId="77777777" w:rsidR="00A91D84" w:rsidRDefault="00A91D84" w:rsidP="007D1D6D"/>
                    <w:p w14:paraId="512FC7AE" w14:textId="77777777" w:rsidR="00A91D84" w:rsidRDefault="00A91D84" w:rsidP="007D1D6D"/>
                  </w:txbxContent>
                </v:textbox>
                <w10:wrap type="topAndBottom" anchorx="margin"/>
              </v:shape>
            </w:pict>
          </mc:Fallback>
        </mc:AlternateContent>
      </w:r>
      <w:proofErr w:type="gramStart"/>
      <w:r w:rsidR="007D1D6D">
        <w:t>In order to</w:t>
      </w:r>
      <w:proofErr w:type="gramEnd"/>
      <w:r w:rsidR="007D1D6D">
        <w:t xml:space="preserve"> track contacts, participants and spectators must sign</w:t>
      </w:r>
      <w:r w:rsidR="00210AAC" w:rsidRPr="00210AAC">
        <w:t xml:space="preserve"> </w:t>
      </w:r>
      <w:bookmarkStart w:id="54" w:name="_Hlk40109605"/>
      <w:r w:rsidR="00210AAC">
        <w:t>in when they arrive, and sign</w:t>
      </w:r>
      <w:r w:rsidR="007D1D6D">
        <w:t xml:space="preserve"> </w:t>
      </w:r>
      <w:bookmarkEnd w:id="54"/>
      <w:r w:rsidR="007D1D6D">
        <w:t>out when they leave.  How will you accomplish this?</w:t>
      </w:r>
    </w:p>
    <w:p w14:paraId="21AED37A" w14:textId="0CAAC265" w:rsidR="00BA4E03" w:rsidRDefault="00BA4E03" w:rsidP="007D1D6D">
      <w:r>
        <w:br w:type="page"/>
      </w:r>
    </w:p>
    <w:p w14:paraId="730EE592" w14:textId="4A40624B" w:rsidR="005C5413" w:rsidRDefault="005C5413" w:rsidP="005C5413">
      <w:pPr>
        <w:pStyle w:val="Heading1"/>
      </w:pPr>
      <w:bookmarkStart w:id="55" w:name="_Toc39866944"/>
      <w:bookmarkStart w:id="56" w:name="_Toc40958719"/>
      <w:bookmarkStart w:id="57" w:name="_Hlk39905760"/>
      <w:r>
        <w:lastRenderedPageBreak/>
        <w:t xml:space="preserve">Appendix </w:t>
      </w:r>
      <w:r w:rsidR="00007D5C">
        <w:t>A</w:t>
      </w:r>
      <w:r>
        <w:t>: Sample Waiver</w:t>
      </w:r>
      <w:bookmarkEnd w:id="55"/>
      <w:bookmarkEnd w:id="56"/>
    </w:p>
    <w:p w14:paraId="1D8A01D6" w14:textId="77777777" w:rsidR="005C5413" w:rsidRPr="00DC57F4" w:rsidRDefault="005C5413" w:rsidP="005C5413">
      <w:pPr>
        <w:spacing w:after="0"/>
        <w:ind w:left="163"/>
        <w:jc w:val="center"/>
        <w:rPr>
          <w:rFonts w:ascii="Arial" w:eastAsia="Arial" w:hAnsi="Arial" w:cs="Arial"/>
          <w:b/>
          <w:sz w:val="16"/>
          <w:szCs w:val="16"/>
          <w:u w:val="single" w:color="000000"/>
        </w:rPr>
      </w:pPr>
    </w:p>
    <w:p w14:paraId="52752284" w14:textId="77777777" w:rsidR="005C5413" w:rsidRDefault="005C5413" w:rsidP="005C5413">
      <w:pPr>
        <w:spacing w:after="0"/>
        <w:ind w:left="163"/>
        <w:jc w:val="center"/>
      </w:pPr>
      <w:r>
        <w:rPr>
          <w:rFonts w:ascii="Arial" w:eastAsia="Arial" w:hAnsi="Arial" w:cs="Arial"/>
          <w:b/>
          <w:sz w:val="24"/>
          <w:u w:val="single" w:color="000000"/>
        </w:rPr>
        <w:t>Acknowledgement of Risk &amp; Waiver</w:t>
      </w:r>
      <w:r>
        <w:rPr>
          <w:rFonts w:ascii="Arial" w:eastAsia="Arial" w:hAnsi="Arial" w:cs="Arial"/>
        </w:rPr>
        <w:t xml:space="preserve"> </w:t>
      </w:r>
    </w:p>
    <w:p w14:paraId="72BA0F7F" w14:textId="77777777" w:rsidR="005C5413" w:rsidRDefault="005C5413" w:rsidP="005C5413">
      <w:pPr>
        <w:spacing w:after="19"/>
        <w:ind w:left="72"/>
      </w:pPr>
      <w:r>
        <w:rPr>
          <w:rFonts w:ascii="Arial" w:eastAsia="Arial" w:hAnsi="Arial" w:cs="Arial"/>
          <w:sz w:val="16"/>
        </w:rPr>
        <w:t xml:space="preserve"> </w:t>
      </w:r>
    </w:p>
    <w:p w14:paraId="66F16A67" w14:textId="77777777" w:rsidR="005C5413" w:rsidRDefault="005C5413" w:rsidP="005C5413">
      <w:pPr>
        <w:spacing w:after="0"/>
      </w:pPr>
      <w:r>
        <w:rPr>
          <w:rFonts w:ascii="Arial" w:eastAsia="Arial" w:hAnsi="Arial" w:cs="Arial"/>
          <w:b/>
          <w:sz w:val="20"/>
          <w:u w:val="single" w:color="000000"/>
        </w:rPr>
        <w:t>This form is to be signed by all club members &amp; also by a parent / guardian if a member is a youth</w:t>
      </w:r>
      <w:r>
        <w:rPr>
          <w:rFonts w:ascii="Arial" w:eastAsia="Arial" w:hAnsi="Arial" w:cs="Arial"/>
          <w:b/>
          <w:sz w:val="20"/>
        </w:rPr>
        <w:t xml:space="preserve"> </w:t>
      </w:r>
    </w:p>
    <w:p w14:paraId="568BE794" w14:textId="77777777" w:rsidR="005C5413" w:rsidRDefault="005C5413" w:rsidP="005C5413">
      <w:pPr>
        <w:spacing w:after="10"/>
        <w:ind w:left="72"/>
      </w:pPr>
      <w:r>
        <w:rPr>
          <w:rFonts w:ascii="Arial" w:eastAsia="Arial" w:hAnsi="Arial" w:cs="Arial"/>
          <w:sz w:val="16"/>
        </w:rPr>
        <w:t xml:space="preserve"> </w:t>
      </w:r>
    </w:p>
    <w:p w14:paraId="504003C3" w14:textId="372E9000" w:rsidR="005C5413" w:rsidRDefault="005C5413" w:rsidP="005C5413">
      <w:pPr>
        <w:spacing w:after="14" w:line="243" w:lineRule="auto"/>
        <w:ind w:left="67" w:hanging="10"/>
      </w:pPr>
      <w:r>
        <w:rPr>
          <w:rFonts w:ascii="Arial" w:eastAsia="Arial" w:hAnsi="Arial" w:cs="Arial"/>
          <w:sz w:val="18"/>
        </w:rPr>
        <w:t xml:space="preserve">As with many sports there exists with </w:t>
      </w:r>
      <w:r w:rsidR="00CF1B55">
        <w:rPr>
          <w:rFonts w:ascii="Arial" w:eastAsia="Arial" w:hAnsi="Arial" w:cs="Arial"/>
          <w:sz w:val="18"/>
        </w:rPr>
        <w:t>Target Shooting</w:t>
      </w:r>
      <w:r>
        <w:rPr>
          <w:rFonts w:ascii="Arial" w:eastAsia="Arial" w:hAnsi="Arial" w:cs="Arial"/>
          <w:sz w:val="18"/>
        </w:rPr>
        <w:t xml:space="preserve"> an inherent risk of accident which may cause material loss or bodily injury.  It is a condition of membership of ___________________________ Club that all members acknowledge &amp; accept these risks &amp; sign this waiver / release of liability. </w:t>
      </w:r>
    </w:p>
    <w:p w14:paraId="42DD385D" w14:textId="77777777" w:rsidR="005C5413" w:rsidRDefault="005C5413" w:rsidP="005C5413">
      <w:pPr>
        <w:spacing w:after="0"/>
        <w:ind w:left="72"/>
      </w:pPr>
      <w:r>
        <w:rPr>
          <w:rFonts w:ascii="Arial" w:eastAsia="Arial" w:hAnsi="Arial" w:cs="Arial"/>
          <w:sz w:val="20"/>
        </w:rPr>
        <w:t xml:space="preserve"> </w:t>
      </w:r>
    </w:p>
    <w:p w14:paraId="3BC83089" w14:textId="37FA6465" w:rsidR="005C5413" w:rsidRDefault="005C5413" w:rsidP="005C5413">
      <w:pPr>
        <w:spacing w:after="0" w:line="243" w:lineRule="auto"/>
        <w:ind w:left="72"/>
      </w:pPr>
      <w:r>
        <w:rPr>
          <w:rFonts w:ascii="Arial" w:eastAsia="Arial" w:hAnsi="Arial" w:cs="Arial"/>
          <w:i/>
          <w:sz w:val="18"/>
        </w:rPr>
        <w:t xml:space="preserve">In agreeing to allow myself / child / ward to partake in the activities of </w:t>
      </w:r>
      <w:r>
        <w:rPr>
          <w:rFonts w:ascii="Arial" w:eastAsia="Arial" w:hAnsi="Arial" w:cs="Arial"/>
          <w:sz w:val="18"/>
        </w:rPr>
        <w:t xml:space="preserve">___________________________ </w:t>
      </w:r>
      <w:r>
        <w:rPr>
          <w:rFonts w:ascii="Arial" w:eastAsia="Arial" w:hAnsi="Arial" w:cs="Arial"/>
          <w:i/>
          <w:sz w:val="18"/>
        </w:rPr>
        <w:t xml:space="preserve">Club I fully acknowledge &amp; accept that risks exist &amp; that I on behalf of myself or as a parent / guardian accept these risks.  I am fully aware of the possible risks involved in the sport of </w:t>
      </w:r>
      <w:r w:rsidR="00CF1B55">
        <w:rPr>
          <w:rFonts w:ascii="Arial" w:eastAsia="Arial" w:hAnsi="Arial" w:cs="Arial"/>
          <w:i/>
          <w:sz w:val="18"/>
        </w:rPr>
        <w:t>Target Shooting</w:t>
      </w:r>
      <w:r>
        <w:rPr>
          <w:rFonts w:ascii="Arial" w:eastAsia="Arial" w:hAnsi="Arial" w:cs="Arial"/>
          <w:i/>
          <w:sz w:val="18"/>
        </w:rPr>
        <w:t xml:space="preserve">, and I agree to myself / my child / my ward partaking in the sport of </w:t>
      </w:r>
      <w:r w:rsidR="00CF1B55">
        <w:rPr>
          <w:rFonts w:ascii="Arial" w:eastAsia="Arial" w:hAnsi="Arial" w:cs="Arial"/>
          <w:i/>
          <w:sz w:val="18"/>
        </w:rPr>
        <w:t>Target Shooting</w:t>
      </w:r>
      <w:r>
        <w:rPr>
          <w:rFonts w:ascii="Arial" w:eastAsia="Arial" w:hAnsi="Arial" w:cs="Arial"/>
          <w:i/>
          <w:sz w:val="18"/>
        </w:rPr>
        <w:t xml:space="preserve">.  I am aware that I am encouraged to request any further information as I may feel is necessary to allow me to make an informed judgment as to the inherent risks. </w:t>
      </w:r>
    </w:p>
    <w:p w14:paraId="09FACF11" w14:textId="77777777" w:rsidR="005C5413" w:rsidRDefault="005C5413" w:rsidP="005C5413">
      <w:pPr>
        <w:spacing w:after="0"/>
        <w:ind w:left="72"/>
      </w:pPr>
      <w:r>
        <w:rPr>
          <w:rFonts w:ascii="Arial" w:eastAsia="Arial" w:hAnsi="Arial" w:cs="Arial"/>
          <w:sz w:val="16"/>
        </w:rPr>
        <w:t xml:space="preserve"> </w:t>
      </w:r>
    </w:p>
    <w:tbl>
      <w:tblPr>
        <w:tblStyle w:val="TableGrid0"/>
        <w:tblW w:w="10603" w:type="dxa"/>
        <w:tblInd w:w="-38" w:type="dxa"/>
        <w:tblCellMar>
          <w:top w:w="9" w:type="dxa"/>
          <w:left w:w="110" w:type="dxa"/>
          <w:right w:w="90" w:type="dxa"/>
        </w:tblCellMar>
        <w:tblLook w:val="04A0" w:firstRow="1" w:lastRow="0" w:firstColumn="1" w:lastColumn="0" w:noHBand="0" w:noVBand="1"/>
      </w:tblPr>
      <w:tblGrid>
        <w:gridCol w:w="1041"/>
        <w:gridCol w:w="9562"/>
      </w:tblGrid>
      <w:tr w:rsidR="005C5413" w14:paraId="1F468CD5" w14:textId="77777777" w:rsidTr="007660F0">
        <w:trPr>
          <w:trHeight w:val="240"/>
        </w:trPr>
        <w:tc>
          <w:tcPr>
            <w:tcW w:w="1013" w:type="dxa"/>
            <w:tcBorders>
              <w:top w:val="single" w:sz="4" w:space="0" w:color="000000"/>
              <w:left w:val="single" w:sz="4" w:space="0" w:color="000000"/>
              <w:bottom w:val="single" w:sz="4" w:space="0" w:color="000000"/>
              <w:right w:val="single" w:sz="4" w:space="0" w:color="000000"/>
            </w:tcBorders>
          </w:tcPr>
          <w:p w14:paraId="75E663BD" w14:textId="77777777" w:rsidR="005C5413" w:rsidRDefault="005C5413" w:rsidP="007660F0">
            <w:pPr>
              <w:ind w:left="35"/>
            </w:pPr>
            <w:r>
              <w:rPr>
                <w:rFonts w:ascii="Arial" w:eastAsia="Arial" w:hAnsi="Arial" w:cs="Arial"/>
                <w:b/>
                <w:sz w:val="20"/>
              </w:rPr>
              <w:t xml:space="preserve">Activity </w:t>
            </w:r>
          </w:p>
        </w:tc>
        <w:tc>
          <w:tcPr>
            <w:tcW w:w="9590" w:type="dxa"/>
            <w:tcBorders>
              <w:top w:val="single" w:sz="4" w:space="0" w:color="000000"/>
              <w:left w:val="single" w:sz="4" w:space="0" w:color="000000"/>
              <w:bottom w:val="single" w:sz="4" w:space="0" w:color="000000"/>
              <w:right w:val="single" w:sz="4" w:space="0" w:color="000000"/>
            </w:tcBorders>
          </w:tcPr>
          <w:p w14:paraId="228D3C14" w14:textId="06427FFB" w:rsidR="005C5413" w:rsidRDefault="005C5413" w:rsidP="007660F0">
            <w:pPr>
              <w:ind w:right="22"/>
              <w:jc w:val="center"/>
            </w:pPr>
            <w:r>
              <w:rPr>
                <w:rFonts w:ascii="Arial" w:eastAsia="Arial" w:hAnsi="Arial" w:cs="Arial"/>
                <w:b/>
                <w:sz w:val="20"/>
              </w:rPr>
              <w:t>Risks</w:t>
            </w:r>
            <w:r>
              <w:rPr>
                <w:rFonts w:ascii="Arial" w:eastAsia="Arial" w:hAnsi="Arial" w:cs="Arial"/>
                <w:sz w:val="20"/>
              </w:rPr>
              <w:t xml:space="preserve"> </w:t>
            </w:r>
            <w:r w:rsidR="007227BF">
              <w:rPr>
                <w:rFonts w:ascii="Arial" w:eastAsia="Arial" w:hAnsi="Arial" w:cs="Arial"/>
                <w:sz w:val="20"/>
              </w:rPr>
              <w:t>(may</w:t>
            </w:r>
            <w:r>
              <w:rPr>
                <w:rFonts w:ascii="Arial" w:eastAsia="Arial" w:hAnsi="Arial" w:cs="Arial"/>
                <w:sz w:val="20"/>
              </w:rPr>
              <w:t xml:space="preserve"> include but are not limited to) </w:t>
            </w:r>
          </w:p>
        </w:tc>
      </w:tr>
      <w:tr w:rsidR="005C5413" w14:paraId="50370B81" w14:textId="77777777" w:rsidTr="007660F0">
        <w:trPr>
          <w:trHeight w:val="629"/>
        </w:trPr>
        <w:tc>
          <w:tcPr>
            <w:tcW w:w="1013" w:type="dxa"/>
            <w:tcBorders>
              <w:top w:val="single" w:sz="4" w:space="0" w:color="000000"/>
              <w:left w:val="single" w:sz="4" w:space="0" w:color="000000"/>
              <w:bottom w:val="single" w:sz="4" w:space="0" w:color="000000"/>
              <w:right w:val="single" w:sz="4" w:space="0" w:color="000000"/>
            </w:tcBorders>
            <w:vAlign w:val="center"/>
          </w:tcPr>
          <w:p w14:paraId="70957861" w14:textId="072BC291" w:rsidR="005C5413" w:rsidRDefault="00CF1B55" w:rsidP="007660F0">
            <w:pPr>
              <w:ind w:left="51"/>
            </w:pPr>
            <w:r>
              <w:rPr>
                <w:rFonts w:ascii="Arial" w:eastAsia="Arial" w:hAnsi="Arial" w:cs="Arial"/>
                <w:sz w:val="20"/>
              </w:rPr>
              <w:t>Target Shooting</w:t>
            </w:r>
            <w:r w:rsidR="005C5413">
              <w:rPr>
                <w:rFonts w:ascii="Arial" w:eastAsia="Arial" w:hAnsi="Arial" w:cs="Arial"/>
                <w:sz w:val="20"/>
              </w:rPr>
              <w:t xml:space="preserve"> </w:t>
            </w:r>
          </w:p>
        </w:tc>
        <w:tc>
          <w:tcPr>
            <w:tcW w:w="9590" w:type="dxa"/>
            <w:tcBorders>
              <w:top w:val="single" w:sz="4" w:space="0" w:color="000000"/>
              <w:left w:val="single" w:sz="4" w:space="0" w:color="000000"/>
              <w:bottom w:val="single" w:sz="4" w:space="0" w:color="000000"/>
              <w:right w:val="single" w:sz="4" w:space="0" w:color="000000"/>
            </w:tcBorders>
          </w:tcPr>
          <w:p w14:paraId="31381980" w14:textId="3DF44F11" w:rsidR="005C5413" w:rsidRDefault="005C5413" w:rsidP="007660F0">
            <w:pPr>
              <w:ind w:left="7"/>
            </w:pPr>
            <w:r>
              <w:rPr>
                <w:rFonts w:ascii="Arial" w:eastAsia="Arial" w:hAnsi="Arial" w:cs="Arial"/>
                <w:sz w:val="18"/>
              </w:rPr>
              <w:t xml:space="preserve">Possible death or other injury, including bruising, muscle damage, fatigue or strain, damage to eyesight. The action or inaction of other persons. Sunburn or other </w:t>
            </w:r>
            <w:r w:rsidR="007227BF">
              <w:rPr>
                <w:rFonts w:ascii="Arial" w:eastAsia="Arial" w:hAnsi="Arial" w:cs="Arial"/>
                <w:sz w:val="18"/>
              </w:rPr>
              <w:t>weather-related</w:t>
            </w:r>
            <w:r>
              <w:rPr>
                <w:rFonts w:ascii="Arial" w:eastAsia="Arial" w:hAnsi="Arial" w:cs="Arial"/>
                <w:sz w:val="18"/>
              </w:rPr>
              <w:t xml:space="preserve"> risks. Accident caused by inattention, or equipment failure. (</w:t>
            </w:r>
            <w:r w:rsidRPr="007B1513">
              <w:rPr>
                <w:rFonts w:ascii="Arial" w:eastAsia="Arial" w:hAnsi="Arial" w:cs="Arial"/>
                <w:sz w:val="18"/>
                <w:highlight w:val="yellow"/>
              </w:rPr>
              <w:t xml:space="preserve">if appropriate, add: Risk of contracting COVID-19 while participating in </w:t>
            </w:r>
            <w:r w:rsidR="00CF1B55">
              <w:rPr>
                <w:rFonts w:ascii="Arial" w:eastAsia="Arial" w:hAnsi="Arial" w:cs="Arial"/>
                <w:sz w:val="18"/>
                <w:highlight w:val="yellow"/>
              </w:rPr>
              <w:t>Target Shooting</w:t>
            </w:r>
            <w:r w:rsidRPr="007B1513">
              <w:rPr>
                <w:rFonts w:ascii="Arial" w:eastAsia="Arial" w:hAnsi="Arial" w:cs="Arial"/>
                <w:sz w:val="18"/>
                <w:highlight w:val="yellow"/>
              </w:rPr>
              <w:t xml:space="preserve"> activities</w:t>
            </w:r>
            <w:r>
              <w:rPr>
                <w:rFonts w:ascii="Arial" w:eastAsia="Arial" w:hAnsi="Arial" w:cs="Arial"/>
                <w:sz w:val="18"/>
              </w:rPr>
              <w:t>.)</w:t>
            </w:r>
          </w:p>
        </w:tc>
      </w:tr>
      <w:tr w:rsidR="005C5413" w14:paraId="13365F35" w14:textId="77777777" w:rsidTr="007660F0">
        <w:trPr>
          <w:trHeight w:val="240"/>
        </w:trPr>
        <w:tc>
          <w:tcPr>
            <w:tcW w:w="10603" w:type="dxa"/>
            <w:gridSpan w:val="2"/>
            <w:tcBorders>
              <w:top w:val="single" w:sz="4" w:space="0" w:color="000000"/>
              <w:left w:val="single" w:sz="4" w:space="0" w:color="000000"/>
              <w:bottom w:val="single" w:sz="4" w:space="0" w:color="000000"/>
              <w:right w:val="single" w:sz="4" w:space="0" w:color="000000"/>
            </w:tcBorders>
          </w:tcPr>
          <w:p w14:paraId="6AC1430E" w14:textId="77777777" w:rsidR="005C5413" w:rsidRDefault="005C5413" w:rsidP="007660F0">
            <w:r>
              <w:rPr>
                <w:rFonts w:ascii="Arial" w:eastAsia="Arial" w:hAnsi="Arial" w:cs="Arial"/>
                <w:b/>
                <w:sz w:val="20"/>
              </w:rPr>
              <w:t xml:space="preserve">I further understand &amp; agree that: </w:t>
            </w:r>
          </w:p>
        </w:tc>
      </w:tr>
      <w:tr w:rsidR="005C5413" w14:paraId="1EF909E8" w14:textId="77777777" w:rsidTr="007660F0">
        <w:trPr>
          <w:trHeight w:val="634"/>
        </w:trPr>
        <w:tc>
          <w:tcPr>
            <w:tcW w:w="10603" w:type="dxa"/>
            <w:gridSpan w:val="2"/>
            <w:tcBorders>
              <w:top w:val="single" w:sz="4" w:space="0" w:color="000000"/>
              <w:left w:val="single" w:sz="4" w:space="0" w:color="000000"/>
              <w:bottom w:val="single" w:sz="4" w:space="0" w:color="000000"/>
              <w:right w:val="single" w:sz="4" w:space="0" w:color="000000"/>
            </w:tcBorders>
          </w:tcPr>
          <w:p w14:paraId="27EF360B" w14:textId="2E756E8A" w:rsidR="005C5413" w:rsidRDefault="005C5413" w:rsidP="007660F0">
            <w:r>
              <w:rPr>
                <w:rFonts w:ascii="Arial" w:eastAsia="Arial" w:hAnsi="Arial" w:cs="Arial"/>
                <w:sz w:val="18"/>
              </w:rPr>
              <w:t xml:space="preserve">The physical demands of the sport of </w:t>
            </w:r>
            <w:r w:rsidR="00CF1B55">
              <w:rPr>
                <w:rFonts w:ascii="Arial" w:eastAsia="Arial" w:hAnsi="Arial" w:cs="Arial"/>
                <w:sz w:val="18"/>
              </w:rPr>
              <w:t>Target Shooting</w:t>
            </w:r>
            <w:r>
              <w:rPr>
                <w:rFonts w:ascii="Arial" w:eastAsia="Arial" w:hAnsi="Arial" w:cs="Arial"/>
                <w:sz w:val="18"/>
              </w:rPr>
              <w:t xml:space="preserve"> require that I / my child / my ward be physically fit &amp; able to participate in the club’s activities.  I accept the assertion that instructors reserve the right to refuse me / my child / my ward to participate in the club activities for any reason. </w:t>
            </w:r>
          </w:p>
        </w:tc>
      </w:tr>
      <w:tr w:rsidR="005C5413" w14:paraId="6DF3F0FA" w14:textId="77777777" w:rsidTr="007660F0">
        <w:trPr>
          <w:trHeight w:val="216"/>
        </w:trPr>
        <w:tc>
          <w:tcPr>
            <w:tcW w:w="10603" w:type="dxa"/>
            <w:gridSpan w:val="2"/>
            <w:tcBorders>
              <w:top w:val="single" w:sz="4" w:space="0" w:color="000000"/>
              <w:left w:val="single" w:sz="4" w:space="0" w:color="000000"/>
              <w:bottom w:val="single" w:sz="4" w:space="0" w:color="000000"/>
              <w:right w:val="single" w:sz="4" w:space="0" w:color="000000"/>
            </w:tcBorders>
          </w:tcPr>
          <w:p w14:paraId="52FDCED0" w14:textId="1248FFB9" w:rsidR="005C5413" w:rsidRDefault="005C5413" w:rsidP="007660F0">
            <w:r>
              <w:rPr>
                <w:rFonts w:ascii="Arial" w:eastAsia="Arial" w:hAnsi="Arial" w:cs="Arial"/>
                <w:sz w:val="18"/>
              </w:rPr>
              <w:t xml:space="preserve">To assist in </w:t>
            </w:r>
            <w:r w:rsidR="007227BF">
              <w:rPr>
                <w:rFonts w:ascii="Arial" w:eastAsia="Arial" w:hAnsi="Arial" w:cs="Arial"/>
                <w:sz w:val="18"/>
              </w:rPr>
              <w:t>instruction,</w:t>
            </w:r>
            <w:r>
              <w:rPr>
                <w:rFonts w:ascii="Arial" w:eastAsia="Arial" w:hAnsi="Arial" w:cs="Arial"/>
                <w:sz w:val="18"/>
              </w:rPr>
              <w:t xml:space="preserve"> it may be necessary on occasion for instructors to have limited physical contact with me, my child / ward. </w:t>
            </w:r>
          </w:p>
        </w:tc>
      </w:tr>
    </w:tbl>
    <w:p w14:paraId="4270AAD8" w14:textId="77777777" w:rsidR="005C5413" w:rsidRDefault="005C5413" w:rsidP="005C5413">
      <w:pPr>
        <w:spacing w:after="0"/>
        <w:ind w:left="72"/>
      </w:pPr>
      <w:r>
        <w:rPr>
          <w:rFonts w:ascii="Arial" w:eastAsia="Arial" w:hAnsi="Arial" w:cs="Arial"/>
          <w:sz w:val="20"/>
        </w:rPr>
        <w:t xml:space="preserve"> </w:t>
      </w:r>
    </w:p>
    <w:p w14:paraId="7756FC67" w14:textId="77777777" w:rsidR="005C5413" w:rsidRDefault="005C5413" w:rsidP="005C5413">
      <w:pPr>
        <w:spacing w:after="14" w:line="243" w:lineRule="auto"/>
        <w:ind w:left="67" w:hanging="10"/>
      </w:pPr>
      <w:r>
        <w:rPr>
          <w:rFonts w:ascii="Arial" w:eastAsia="Arial" w:hAnsi="Arial" w:cs="Arial"/>
          <w:sz w:val="18"/>
        </w:rPr>
        <w:t xml:space="preserve">Please advise any medical condition / allergy you / your child may have – in the unlikely event of an accident medical personnel may require this information. </w:t>
      </w:r>
    </w:p>
    <w:p w14:paraId="5F1DF6C0" w14:textId="77777777" w:rsidR="005C5413" w:rsidRDefault="005C5413" w:rsidP="005C5413">
      <w:pPr>
        <w:spacing w:after="0"/>
        <w:ind w:left="72"/>
      </w:pPr>
      <w:r>
        <w:rPr>
          <w:rFonts w:ascii="Arial" w:eastAsia="Arial" w:hAnsi="Arial" w:cs="Arial"/>
          <w:sz w:val="20"/>
        </w:rPr>
        <w:t xml:space="preserve"> </w:t>
      </w:r>
    </w:p>
    <w:p w14:paraId="1B8FFCFE" w14:textId="77777777" w:rsidR="005C5413" w:rsidRDefault="005C5413" w:rsidP="005C5413">
      <w:pPr>
        <w:spacing w:after="4" w:line="249" w:lineRule="auto"/>
        <w:ind w:left="74" w:hanging="2"/>
      </w:pPr>
      <w:r>
        <w:rPr>
          <w:rFonts w:ascii="Arial" w:eastAsia="Arial" w:hAnsi="Arial" w:cs="Arial"/>
          <w:sz w:val="20"/>
        </w:rPr>
        <w:t xml:space="preserve">Medical Conditions / Allergies:       ____________________________________________________ </w:t>
      </w:r>
    </w:p>
    <w:p w14:paraId="7DE95C8F" w14:textId="77777777" w:rsidR="005C5413" w:rsidRDefault="005C5413" w:rsidP="005C5413">
      <w:pPr>
        <w:spacing w:after="5"/>
        <w:ind w:left="72"/>
      </w:pPr>
      <w:r>
        <w:rPr>
          <w:rFonts w:ascii="Arial" w:eastAsia="Arial" w:hAnsi="Arial" w:cs="Arial"/>
          <w:sz w:val="16"/>
        </w:rPr>
        <w:t xml:space="preserve"> </w:t>
      </w:r>
    </w:p>
    <w:p w14:paraId="7C90D44E" w14:textId="77777777" w:rsidR="005C5413" w:rsidRDefault="005C5413" w:rsidP="005C5413">
      <w:pPr>
        <w:numPr>
          <w:ilvl w:val="0"/>
          <w:numId w:val="17"/>
        </w:numPr>
        <w:spacing w:after="0" w:line="260" w:lineRule="auto"/>
        <w:ind w:hanging="360"/>
      </w:pPr>
      <w:r>
        <w:rPr>
          <w:rFonts w:ascii="Arial" w:eastAsia="Arial" w:hAnsi="Arial" w:cs="Arial"/>
          <w:b/>
          <w:sz w:val="18"/>
        </w:rPr>
        <w:t xml:space="preserve">I confirm that I have read the above and fully understand &amp; freely accept the type of activity that I / my child / my ward will be participating in, and the inherent risks associated with those activities. </w:t>
      </w:r>
    </w:p>
    <w:p w14:paraId="5B2DA600" w14:textId="77777777" w:rsidR="005C5413" w:rsidRDefault="005C5413" w:rsidP="005C5413">
      <w:pPr>
        <w:numPr>
          <w:ilvl w:val="0"/>
          <w:numId w:val="17"/>
        </w:numPr>
        <w:spacing w:after="0" w:line="260" w:lineRule="auto"/>
        <w:ind w:hanging="360"/>
      </w:pPr>
      <w:r>
        <w:rPr>
          <w:rFonts w:ascii="Arial" w:eastAsia="Arial" w:hAnsi="Arial" w:cs="Arial"/>
          <w:b/>
          <w:sz w:val="18"/>
        </w:rPr>
        <w:t xml:space="preserve">I freely accept responsibility for myself / my child / my ward &amp; agree to hold harmless &amp; free of blame </w:t>
      </w:r>
      <w:r>
        <w:rPr>
          <w:rFonts w:ascii="Arial" w:eastAsia="Arial" w:hAnsi="Arial" w:cs="Arial"/>
          <w:sz w:val="18"/>
        </w:rPr>
        <w:t xml:space="preserve">___________________________ </w:t>
      </w:r>
      <w:r>
        <w:rPr>
          <w:rFonts w:ascii="Arial" w:eastAsia="Arial" w:hAnsi="Arial" w:cs="Arial"/>
          <w:b/>
          <w:sz w:val="18"/>
        </w:rPr>
        <w:t xml:space="preserve">Club, its Officers, Directors, Coaches &amp; assistants. </w:t>
      </w:r>
    </w:p>
    <w:p w14:paraId="01463CF9" w14:textId="77777777" w:rsidR="005C5413" w:rsidRDefault="005C5413" w:rsidP="005C5413">
      <w:pPr>
        <w:numPr>
          <w:ilvl w:val="0"/>
          <w:numId w:val="17"/>
        </w:numPr>
        <w:spacing w:after="0" w:line="260" w:lineRule="auto"/>
        <w:ind w:hanging="360"/>
      </w:pPr>
      <w:r>
        <w:rPr>
          <w:rFonts w:ascii="Arial" w:eastAsia="Arial" w:hAnsi="Arial" w:cs="Arial"/>
          <w:b/>
          <w:sz w:val="18"/>
        </w:rPr>
        <w:t xml:space="preserve">I waive my right to institute legal action associated with bodily injury occasioned whilst engaged in club activities against </w:t>
      </w:r>
      <w:r>
        <w:rPr>
          <w:rFonts w:ascii="Arial" w:eastAsia="Arial" w:hAnsi="Arial" w:cs="Arial"/>
          <w:sz w:val="18"/>
        </w:rPr>
        <w:t xml:space="preserve">___________________________ </w:t>
      </w:r>
      <w:r>
        <w:rPr>
          <w:rFonts w:ascii="Arial" w:eastAsia="Arial" w:hAnsi="Arial" w:cs="Arial"/>
          <w:b/>
          <w:sz w:val="18"/>
        </w:rPr>
        <w:t xml:space="preserve">Club. Its Officers, Directors, Coaches &amp; assistants. </w:t>
      </w:r>
    </w:p>
    <w:p w14:paraId="7E9DD04E" w14:textId="77777777" w:rsidR="005C5413" w:rsidRDefault="005C5413" w:rsidP="005C5413">
      <w:pPr>
        <w:numPr>
          <w:ilvl w:val="0"/>
          <w:numId w:val="17"/>
        </w:numPr>
        <w:spacing w:after="0" w:line="260" w:lineRule="auto"/>
        <w:ind w:hanging="360"/>
      </w:pPr>
      <w:r>
        <w:rPr>
          <w:rFonts w:ascii="Arial" w:eastAsia="Arial" w:hAnsi="Arial" w:cs="Arial"/>
          <w:b/>
          <w:sz w:val="18"/>
        </w:rPr>
        <w:t xml:space="preserve">I accept that this waiver &amp; release is binding upon me &amp; upon my heirs, next of kin, executors, administrators, personal representatives &amp; assigns. </w:t>
      </w:r>
    </w:p>
    <w:p w14:paraId="074D34DB" w14:textId="77777777" w:rsidR="005C5413" w:rsidRDefault="005C5413" w:rsidP="005C5413">
      <w:pPr>
        <w:numPr>
          <w:ilvl w:val="0"/>
          <w:numId w:val="17"/>
        </w:numPr>
        <w:spacing w:after="0" w:line="260" w:lineRule="auto"/>
        <w:ind w:hanging="360"/>
      </w:pPr>
      <w:r>
        <w:rPr>
          <w:rFonts w:ascii="Arial" w:eastAsia="Arial" w:hAnsi="Arial" w:cs="Arial"/>
          <w:b/>
          <w:sz w:val="18"/>
        </w:rPr>
        <w:t xml:space="preserve">I sign &amp; accept this waiver &amp; release voluntarily &amp; without pressure. </w:t>
      </w:r>
    </w:p>
    <w:p w14:paraId="37F15F98" w14:textId="2B417442" w:rsidR="005C5413" w:rsidRDefault="005C5413" w:rsidP="005C5413">
      <w:pPr>
        <w:numPr>
          <w:ilvl w:val="0"/>
          <w:numId w:val="17"/>
        </w:numPr>
        <w:spacing w:after="0" w:line="260" w:lineRule="auto"/>
        <w:ind w:hanging="360"/>
      </w:pPr>
      <w:r>
        <w:rPr>
          <w:rFonts w:ascii="Arial" w:eastAsia="Arial" w:hAnsi="Arial" w:cs="Arial"/>
          <w:b/>
          <w:sz w:val="18"/>
        </w:rPr>
        <w:t xml:space="preserve">I hereby agree to myself / my child / my ward taking part in </w:t>
      </w:r>
      <w:r w:rsidR="00CF1B55">
        <w:rPr>
          <w:rFonts w:ascii="Arial" w:eastAsia="Arial" w:hAnsi="Arial" w:cs="Arial"/>
          <w:b/>
          <w:sz w:val="18"/>
        </w:rPr>
        <w:t>Target Shooting</w:t>
      </w:r>
      <w:r>
        <w:rPr>
          <w:rFonts w:ascii="Arial" w:eastAsia="Arial" w:hAnsi="Arial" w:cs="Arial"/>
          <w:b/>
          <w:sz w:val="18"/>
        </w:rPr>
        <w:t xml:space="preserve"> activities associated with </w:t>
      </w:r>
      <w:r>
        <w:rPr>
          <w:rFonts w:ascii="Arial" w:eastAsia="Arial" w:hAnsi="Arial" w:cs="Arial"/>
          <w:sz w:val="18"/>
        </w:rPr>
        <w:t xml:space="preserve">___________________________ </w:t>
      </w:r>
      <w:r>
        <w:rPr>
          <w:rFonts w:ascii="Arial" w:eastAsia="Arial" w:hAnsi="Arial" w:cs="Arial"/>
          <w:b/>
          <w:sz w:val="18"/>
        </w:rPr>
        <w:t xml:space="preserve">Club. </w:t>
      </w:r>
    </w:p>
    <w:p w14:paraId="41ED203D" w14:textId="77777777" w:rsidR="005C5413" w:rsidRDefault="005C5413" w:rsidP="005C5413">
      <w:pPr>
        <w:numPr>
          <w:ilvl w:val="0"/>
          <w:numId w:val="17"/>
        </w:numPr>
        <w:spacing w:after="0" w:line="260" w:lineRule="auto"/>
        <w:ind w:hanging="360"/>
      </w:pPr>
      <w:r>
        <w:rPr>
          <w:rFonts w:ascii="Arial" w:eastAsia="Arial" w:hAnsi="Arial" w:cs="Arial"/>
          <w:b/>
          <w:sz w:val="18"/>
        </w:rPr>
        <w:t xml:space="preserve">I have read the athletes code of conduct and understand that my membership may be terminated at the discretion of the </w:t>
      </w:r>
      <w:r>
        <w:rPr>
          <w:rFonts w:ascii="Arial" w:eastAsia="Arial" w:hAnsi="Arial" w:cs="Arial"/>
          <w:sz w:val="18"/>
        </w:rPr>
        <w:t xml:space="preserve">___________________________ </w:t>
      </w:r>
      <w:r>
        <w:rPr>
          <w:rFonts w:ascii="Arial" w:eastAsia="Arial" w:hAnsi="Arial" w:cs="Arial"/>
          <w:b/>
          <w:sz w:val="18"/>
        </w:rPr>
        <w:t xml:space="preserve">club board members should I fail to follow this code of conduct. </w:t>
      </w:r>
    </w:p>
    <w:p w14:paraId="40FA8BB8" w14:textId="77777777" w:rsidR="005C5413" w:rsidRDefault="005C5413" w:rsidP="005C5413">
      <w:pPr>
        <w:spacing w:after="19"/>
        <w:ind w:left="72"/>
      </w:pPr>
      <w:r>
        <w:rPr>
          <w:rFonts w:ascii="Arial" w:eastAsia="Arial" w:hAnsi="Arial" w:cs="Arial"/>
          <w:sz w:val="16"/>
        </w:rPr>
        <w:t xml:space="preserve"> </w:t>
      </w:r>
    </w:p>
    <w:p w14:paraId="66CED73A" w14:textId="77777777" w:rsidR="005C5413" w:rsidRDefault="005C5413" w:rsidP="005C5413">
      <w:pPr>
        <w:spacing w:after="0"/>
        <w:ind w:left="72"/>
      </w:pPr>
      <w:r>
        <w:rPr>
          <w:rFonts w:ascii="Arial" w:eastAsia="Arial" w:hAnsi="Arial" w:cs="Arial"/>
          <w:sz w:val="20"/>
        </w:rPr>
        <w:t xml:space="preserve"> Signature of </w:t>
      </w:r>
      <w:proofErr w:type="spellStart"/>
      <w:r>
        <w:rPr>
          <w:rFonts w:ascii="Arial" w:eastAsia="Arial" w:hAnsi="Arial" w:cs="Arial"/>
          <w:sz w:val="20"/>
        </w:rPr>
        <w:t>Participant:_______________________Print</w:t>
      </w:r>
      <w:proofErr w:type="spellEnd"/>
      <w:r>
        <w:rPr>
          <w:rFonts w:ascii="Arial" w:eastAsia="Arial" w:hAnsi="Arial" w:cs="Arial"/>
          <w:sz w:val="20"/>
        </w:rPr>
        <w:t xml:space="preserve"> Name:___________________________</w:t>
      </w:r>
    </w:p>
    <w:p w14:paraId="2823AD8E" w14:textId="77777777" w:rsidR="005C5413" w:rsidRDefault="005C5413" w:rsidP="005C5413">
      <w:pPr>
        <w:spacing w:after="0"/>
        <w:ind w:left="72"/>
        <w:rPr>
          <w:rFonts w:ascii="Arial" w:eastAsia="Arial" w:hAnsi="Arial" w:cs="Arial"/>
          <w:sz w:val="20"/>
        </w:rPr>
      </w:pPr>
      <w:r>
        <w:rPr>
          <w:rFonts w:ascii="Arial" w:eastAsia="Arial" w:hAnsi="Arial" w:cs="Arial"/>
          <w:sz w:val="20"/>
        </w:rPr>
        <w:t xml:space="preserve"> </w:t>
      </w:r>
    </w:p>
    <w:p w14:paraId="7BC5E01F" w14:textId="77777777" w:rsidR="005C5413" w:rsidRDefault="005C5413" w:rsidP="005C5413">
      <w:pPr>
        <w:spacing w:after="0"/>
        <w:ind w:left="72"/>
      </w:pPr>
      <w:r>
        <w:rPr>
          <w:rFonts w:ascii="Arial" w:eastAsia="Arial" w:hAnsi="Arial" w:cs="Arial"/>
          <w:sz w:val="20"/>
        </w:rPr>
        <w:t xml:space="preserve">(If participant is under 18) </w:t>
      </w:r>
    </w:p>
    <w:p w14:paraId="713406A9" w14:textId="77777777" w:rsidR="005C5413" w:rsidRDefault="005C5413" w:rsidP="005C5413">
      <w:pPr>
        <w:spacing w:after="4" w:line="249" w:lineRule="auto"/>
        <w:ind w:left="74" w:hanging="2"/>
      </w:pPr>
      <w:r>
        <w:rPr>
          <w:rFonts w:ascii="Arial" w:eastAsia="Arial" w:hAnsi="Arial" w:cs="Arial"/>
          <w:sz w:val="20"/>
        </w:rPr>
        <w:t xml:space="preserve">Signature of Parent / </w:t>
      </w:r>
      <w:proofErr w:type="spellStart"/>
      <w:r>
        <w:rPr>
          <w:rFonts w:ascii="Arial" w:eastAsia="Arial" w:hAnsi="Arial" w:cs="Arial"/>
          <w:sz w:val="20"/>
        </w:rPr>
        <w:t>Guardian:________________________Print</w:t>
      </w:r>
      <w:proofErr w:type="spellEnd"/>
      <w:r>
        <w:rPr>
          <w:rFonts w:ascii="Arial" w:eastAsia="Arial" w:hAnsi="Arial" w:cs="Arial"/>
          <w:sz w:val="20"/>
        </w:rPr>
        <w:t xml:space="preserve"> Name: ________________________</w:t>
      </w:r>
    </w:p>
    <w:p w14:paraId="73F075E8" w14:textId="77777777" w:rsidR="005C5413" w:rsidRDefault="005C5413" w:rsidP="005C5413">
      <w:pPr>
        <w:spacing w:after="0"/>
        <w:ind w:left="72"/>
      </w:pPr>
      <w:r>
        <w:rPr>
          <w:rFonts w:ascii="Arial" w:eastAsia="Arial" w:hAnsi="Arial" w:cs="Arial"/>
          <w:sz w:val="20"/>
        </w:rPr>
        <w:t xml:space="preserve"> </w:t>
      </w:r>
    </w:p>
    <w:p w14:paraId="6AE83080" w14:textId="3DAD5E41" w:rsidR="005C5413" w:rsidRDefault="005C5413" w:rsidP="005C5413">
      <w:pPr>
        <w:spacing w:after="4" w:line="249" w:lineRule="auto"/>
        <w:ind w:left="74" w:hanging="2"/>
      </w:pPr>
      <w:r>
        <w:rPr>
          <w:rFonts w:ascii="Arial" w:eastAsia="Arial" w:hAnsi="Arial" w:cs="Arial"/>
          <w:sz w:val="20"/>
        </w:rPr>
        <w:t>Dated</w:t>
      </w:r>
      <w:r w:rsidR="007227BF">
        <w:rPr>
          <w:rFonts w:ascii="Arial" w:eastAsia="Arial" w:hAnsi="Arial" w:cs="Arial"/>
          <w:sz w:val="20"/>
        </w:rPr>
        <w:t>: (</w:t>
      </w:r>
      <w:proofErr w:type="gramStart"/>
      <w:r>
        <w:rPr>
          <w:rFonts w:ascii="Arial" w:eastAsia="Arial" w:hAnsi="Arial" w:cs="Arial"/>
          <w:sz w:val="20"/>
        </w:rPr>
        <w:t>day)  _</w:t>
      </w:r>
      <w:proofErr w:type="gramEnd"/>
      <w:r>
        <w:rPr>
          <w:rFonts w:ascii="Arial" w:eastAsia="Arial" w:hAnsi="Arial" w:cs="Arial"/>
          <w:sz w:val="20"/>
        </w:rPr>
        <w:t xml:space="preserve">______  (month)  ___________  20___ </w:t>
      </w:r>
    </w:p>
    <w:p w14:paraId="568E5710" w14:textId="42F397E4" w:rsidR="005C5413" w:rsidRDefault="005C5413" w:rsidP="005C5413">
      <w:pPr>
        <w:spacing w:after="0"/>
        <w:ind w:left="72"/>
        <w:rPr>
          <w:rFonts w:asciiTheme="majorHAnsi" w:eastAsiaTheme="majorEastAsia" w:hAnsiTheme="majorHAnsi" w:cstheme="majorBidi"/>
          <w:color w:val="2F5496" w:themeColor="accent1" w:themeShade="BF"/>
          <w:sz w:val="32"/>
          <w:szCs w:val="32"/>
        </w:rPr>
      </w:pPr>
      <w:r>
        <w:rPr>
          <w:rFonts w:ascii="Arial" w:eastAsia="Arial" w:hAnsi="Arial" w:cs="Arial"/>
          <w:sz w:val="20"/>
        </w:rPr>
        <w:t xml:space="preserve"> </w:t>
      </w:r>
      <w:bookmarkEnd w:id="57"/>
      <w:r>
        <w:br w:type="page"/>
      </w:r>
    </w:p>
    <w:p w14:paraId="008B1458" w14:textId="18D03889" w:rsidR="00BA4E03" w:rsidRDefault="00BA4E03" w:rsidP="00BA4E03">
      <w:pPr>
        <w:pStyle w:val="Heading1"/>
      </w:pPr>
      <w:bookmarkStart w:id="58" w:name="_Toc40958720"/>
      <w:r>
        <w:lastRenderedPageBreak/>
        <w:t>Appendix</w:t>
      </w:r>
      <w:r w:rsidR="005C5413">
        <w:t xml:space="preserve"> B</w:t>
      </w:r>
      <w:r>
        <w:t xml:space="preserve">:  </w:t>
      </w:r>
      <w:r w:rsidR="008A6EBB">
        <w:t xml:space="preserve">Example </w:t>
      </w:r>
      <w:r>
        <w:t>Range Layout</w:t>
      </w:r>
      <w:r w:rsidR="00B63EA8">
        <w:t xml:space="preserve"> using Excel</w:t>
      </w:r>
      <w:bookmarkEnd w:id="58"/>
    </w:p>
    <w:p w14:paraId="6FDE6503" w14:textId="5C2830A5" w:rsidR="00C0020F" w:rsidRDefault="00C0020F" w:rsidP="00C0020F">
      <w:pPr>
        <w:pStyle w:val="Heading3"/>
      </w:pPr>
      <w:bookmarkStart w:id="59" w:name="_Toc40958721"/>
      <w:r>
        <w:t>Set your working grid</w:t>
      </w:r>
      <w:bookmarkEnd w:id="59"/>
    </w:p>
    <w:p w14:paraId="7687EE55" w14:textId="706E5343" w:rsidR="00B63EA8" w:rsidRDefault="00B63EA8" w:rsidP="00B63EA8">
      <w:r>
        <w:t>To use Excel to draft your Range Layouts, open a new worksheet, and set a working grid by:</w:t>
      </w:r>
    </w:p>
    <w:p w14:paraId="6EE4FFCE" w14:textId="5744E5FF" w:rsidR="00B63EA8" w:rsidRDefault="00B63EA8" w:rsidP="00B63EA8">
      <w:pPr>
        <w:pStyle w:val="ListParagraph"/>
        <w:numPr>
          <w:ilvl w:val="0"/>
          <w:numId w:val="12"/>
        </w:numPr>
      </w:pPr>
      <w:r>
        <w:t>Select All (Ctrl-A)</w:t>
      </w:r>
    </w:p>
    <w:p w14:paraId="75B8E070" w14:textId="3BDA8256" w:rsidR="00B63EA8" w:rsidRDefault="00C0020F" w:rsidP="00B63EA8">
      <w:pPr>
        <w:pStyle w:val="ListParagraph"/>
        <w:numPr>
          <w:ilvl w:val="0"/>
          <w:numId w:val="12"/>
        </w:numPr>
      </w:pPr>
      <w:r>
        <w:t>Set Row Height to 24</w:t>
      </w:r>
    </w:p>
    <w:p w14:paraId="0C487F33" w14:textId="5EDD38C0" w:rsidR="00C0020F" w:rsidRDefault="00C0020F" w:rsidP="00B63EA8">
      <w:pPr>
        <w:pStyle w:val="ListParagraph"/>
        <w:numPr>
          <w:ilvl w:val="0"/>
          <w:numId w:val="12"/>
        </w:numPr>
      </w:pPr>
      <w:r>
        <w:t>Set Row Width to 4</w:t>
      </w:r>
    </w:p>
    <w:p w14:paraId="305A0D0A" w14:textId="74AD4A8F" w:rsidR="00C0020F" w:rsidRPr="00B63EA8" w:rsidRDefault="00C0020F" w:rsidP="00C0020F">
      <w:r>
        <w:t xml:space="preserve">This should give you a roughly square grid to work from.  </w:t>
      </w:r>
      <w:r w:rsidR="007227BF">
        <w:t>Adjust,</w:t>
      </w:r>
      <w:r>
        <w:t xml:space="preserve"> as necessary.</w:t>
      </w:r>
    </w:p>
    <w:p w14:paraId="55F947EE" w14:textId="7B4FC6AA" w:rsidR="00C0020F" w:rsidRDefault="00C0020F" w:rsidP="00C0020F">
      <w:pPr>
        <w:pStyle w:val="Heading3"/>
      </w:pPr>
      <w:bookmarkStart w:id="60" w:name="_Toc40958722"/>
      <w:r>
        <w:t>Overall Layout</w:t>
      </w:r>
      <w:bookmarkEnd w:id="60"/>
    </w:p>
    <w:p w14:paraId="2308F805" w14:textId="229F98FC" w:rsidR="00325C08" w:rsidRDefault="001B65F3" w:rsidP="00BA4E03">
      <w:r>
        <w:rPr>
          <w:noProof/>
        </w:rPr>
        <w:drawing>
          <wp:anchor distT="0" distB="0" distL="114300" distR="114300" simplePos="0" relativeHeight="251660288" behindDoc="0" locked="0" layoutInCell="1" allowOverlap="1" wp14:anchorId="0E5A298A" wp14:editId="402570AE">
            <wp:simplePos x="0" y="0"/>
            <wp:positionH relativeFrom="margin">
              <wp:posOffset>-9525</wp:posOffset>
            </wp:positionH>
            <wp:positionV relativeFrom="paragraph">
              <wp:posOffset>575945</wp:posOffset>
            </wp:positionV>
            <wp:extent cx="2543175" cy="45434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43175" cy="4543425"/>
                    </a:xfrm>
                    <a:prstGeom prst="rect">
                      <a:avLst/>
                    </a:prstGeom>
                  </pic:spPr>
                </pic:pic>
              </a:graphicData>
            </a:graphic>
            <wp14:sizeRelH relativeFrom="margin">
              <wp14:pctWidth>0</wp14:pctWidth>
            </wp14:sizeRelH>
            <wp14:sizeRelV relativeFrom="margin">
              <wp14:pctHeight>0</wp14:pctHeight>
            </wp14:sizeRelV>
          </wp:anchor>
        </w:drawing>
      </w:r>
      <w:r w:rsidR="00C0020F">
        <w:t xml:space="preserve">Outline your boundaries with doors, gates, etc.  Use Insert -&gt; Shapes to choose lines, boxes, circles, etc.    Place your Target lines, </w:t>
      </w:r>
      <w:r w:rsidR="00CF1B55">
        <w:t>Target Shooting</w:t>
      </w:r>
      <w:r w:rsidR="00C0020F">
        <w:t xml:space="preserve"> </w:t>
      </w:r>
      <w:proofErr w:type="gramStart"/>
      <w:r w:rsidR="00C0020F">
        <w:t>Lines</w:t>
      </w:r>
      <w:proofErr w:type="gramEnd"/>
      <w:r w:rsidR="00C0020F">
        <w:t xml:space="preserve"> and other features to scale on the grid.  Within “Shape Format” you can choose “Snap to Grid” to make your lines run on exact grid points or turn it off to place </w:t>
      </w:r>
      <w:r w:rsidR="007227BF">
        <w:t>off</w:t>
      </w:r>
      <w:r w:rsidR="00C0020F">
        <w:t xml:space="preserve"> the grid points.  You can choose line width</w:t>
      </w:r>
      <w:r w:rsidR="00325C08">
        <w:t>,</w:t>
      </w:r>
      <w:r w:rsidR="00C0020F">
        <w:t xml:space="preserve"> color</w:t>
      </w:r>
      <w:r w:rsidR="00325C08">
        <w:t>, pattern, fill, etc.</w:t>
      </w:r>
    </w:p>
    <w:p w14:paraId="6B0CDED8" w14:textId="31232B56" w:rsidR="00325C08" w:rsidRDefault="00325C08" w:rsidP="00BA4E03">
      <w:r>
        <w:t>Some preferences:</w:t>
      </w:r>
    </w:p>
    <w:p w14:paraId="64A5934C" w14:textId="79DEBADB" w:rsidR="00325C08" w:rsidRDefault="00325C08" w:rsidP="00325C08">
      <w:pPr>
        <w:pStyle w:val="ListParagraph"/>
        <w:numPr>
          <w:ilvl w:val="0"/>
          <w:numId w:val="13"/>
        </w:numPr>
      </w:pPr>
      <w:r>
        <w:t xml:space="preserve">Boundaries work well as lines.  </w:t>
      </w:r>
    </w:p>
    <w:p w14:paraId="7EDD464A" w14:textId="77777777" w:rsidR="00325C08" w:rsidRDefault="00325C08" w:rsidP="00325C08">
      <w:pPr>
        <w:pStyle w:val="ListParagraph"/>
        <w:numPr>
          <w:ilvl w:val="0"/>
          <w:numId w:val="13"/>
        </w:numPr>
      </w:pPr>
      <w:r>
        <w:t xml:space="preserve">Tables and chairs work as solid rectangles.  </w:t>
      </w:r>
    </w:p>
    <w:p w14:paraId="355D1481" w14:textId="77777777" w:rsidR="00325C08" w:rsidRDefault="00325C08" w:rsidP="00325C08">
      <w:pPr>
        <w:pStyle w:val="ListParagraph"/>
        <w:numPr>
          <w:ilvl w:val="0"/>
          <w:numId w:val="13"/>
        </w:numPr>
      </w:pPr>
      <w:r>
        <w:t xml:space="preserve">I like ovals for people positions.  </w:t>
      </w:r>
    </w:p>
    <w:p w14:paraId="4883B6B5" w14:textId="4EE860F2" w:rsidR="00BA4E03" w:rsidRDefault="00325C08" w:rsidP="00325C08">
      <w:pPr>
        <w:pStyle w:val="ListParagraph"/>
        <w:numPr>
          <w:ilvl w:val="0"/>
          <w:numId w:val="13"/>
        </w:numPr>
      </w:pPr>
      <w:r>
        <w:t>For actual people in position, I like a circle with no fill, but a wide colored outline.</w:t>
      </w:r>
    </w:p>
    <w:p w14:paraId="43DBF3B6" w14:textId="15A39D51" w:rsidR="00325C08" w:rsidRDefault="00325C08" w:rsidP="00325C08">
      <w:pPr>
        <w:pStyle w:val="Heading3"/>
      </w:pPr>
      <w:bookmarkStart w:id="61" w:name="_Toc40958723"/>
      <w:r>
        <w:t>Specify Zones</w:t>
      </w:r>
      <w:bookmarkEnd w:id="61"/>
    </w:p>
    <w:p w14:paraId="40D6E6A5" w14:textId="374F7A36" w:rsidR="00325C08" w:rsidRDefault="00325C08" w:rsidP="00325C08">
      <w:r>
        <w:t>You can outline different zones by selecting the cells and changing the background color (easiest if working to grid boundaries) or putting down a rectangle.  Different zones might include:</w:t>
      </w:r>
    </w:p>
    <w:p w14:paraId="7F103D29" w14:textId="69505446" w:rsidR="00325C08" w:rsidRDefault="00CF1B55" w:rsidP="00325C08">
      <w:pPr>
        <w:pStyle w:val="ListParagraph"/>
        <w:numPr>
          <w:ilvl w:val="0"/>
          <w:numId w:val="14"/>
        </w:numPr>
      </w:pPr>
      <w:r>
        <w:t>Target Shooting</w:t>
      </w:r>
    </w:p>
    <w:p w14:paraId="1B11DF19" w14:textId="31749325" w:rsidR="00325C08" w:rsidRDefault="00325C08" w:rsidP="00325C08">
      <w:pPr>
        <w:pStyle w:val="ListParagraph"/>
        <w:numPr>
          <w:ilvl w:val="0"/>
          <w:numId w:val="14"/>
        </w:numPr>
      </w:pPr>
      <w:r>
        <w:t>Waiting</w:t>
      </w:r>
    </w:p>
    <w:p w14:paraId="603DBECB" w14:textId="3612DCF1" w:rsidR="00325C08" w:rsidRDefault="00325C08" w:rsidP="00325C08">
      <w:pPr>
        <w:pStyle w:val="ListParagraph"/>
        <w:numPr>
          <w:ilvl w:val="0"/>
          <w:numId w:val="14"/>
        </w:numPr>
      </w:pPr>
      <w:r>
        <w:t>Spectator</w:t>
      </w:r>
    </w:p>
    <w:p w14:paraId="0CB2D5AE" w14:textId="19C3E151" w:rsidR="00325C08" w:rsidRDefault="00325C08" w:rsidP="00325C08">
      <w:pPr>
        <w:pStyle w:val="ListParagraph"/>
        <w:numPr>
          <w:ilvl w:val="0"/>
          <w:numId w:val="14"/>
        </w:numPr>
      </w:pPr>
      <w:r>
        <w:t>Sign In</w:t>
      </w:r>
    </w:p>
    <w:p w14:paraId="0AA79182" w14:textId="4B5B2F46" w:rsidR="00325C08" w:rsidRDefault="00325C08" w:rsidP="00325C08">
      <w:pPr>
        <w:pStyle w:val="ListParagraph"/>
        <w:numPr>
          <w:ilvl w:val="0"/>
          <w:numId w:val="14"/>
        </w:numPr>
      </w:pPr>
      <w:r>
        <w:t>Equipment Set up</w:t>
      </w:r>
    </w:p>
    <w:p w14:paraId="043166FA" w14:textId="17578C4A" w:rsidR="00DF5BED" w:rsidRDefault="001B65F3" w:rsidP="00DF5BED">
      <w:r>
        <w:t>In this example</w:t>
      </w:r>
      <w:r w:rsidR="004B4603">
        <w:t xml:space="preserve"> we are using a 1 meter grid</w:t>
      </w:r>
      <w:r>
        <w:t xml:space="preserve">, </w:t>
      </w:r>
      <w:r w:rsidR="00CF1B55">
        <w:t>Target Shooting</w:t>
      </w:r>
      <w:r>
        <w:t xml:space="preserve"> Positions are blue ovals, Targets T1-T5 are red lines (2 </w:t>
      </w:r>
      <w:proofErr w:type="spellStart"/>
      <w:r>
        <w:t>pt</w:t>
      </w:r>
      <w:proofErr w:type="spellEnd"/>
      <w:r>
        <w:t xml:space="preserve"> wide), There is a green Sign-in table with a person behind it, a red Spectator Zone with 5 spectator chairs and a Yellow Equipment Setup zone.</w:t>
      </w:r>
    </w:p>
    <w:p w14:paraId="0D11D5B7" w14:textId="7F08453B" w:rsidR="005C5413" w:rsidRDefault="005C5413">
      <w:r>
        <w:br w:type="page"/>
      </w:r>
    </w:p>
    <w:p w14:paraId="667C2844" w14:textId="7AB6155B" w:rsidR="005C5413" w:rsidRDefault="005C5413" w:rsidP="005C5413">
      <w:pPr>
        <w:pStyle w:val="Heading1"/>
      </w:pPr>
      <w:bookmarkStart w:id="62" w:name="_Toc39693194"/>
      <w:bookmarkStart w:id="63" w:name="_Toc39866941"/>
      <w:bookmarkStart w:id="64" w:name="_Toc40958724"/>
      <w:r>
        <w:lastRenderedPageBreak/>
        <w:t>Appendix C-1:  Sample Sign in Sheet</w:t>
      </w:r>
      <w:bookmarkEnd w:id="62"/>
      <w:bookmarkEnd w:id="63"/>
      <w:bookmarkEnd w:id="64"/>
    </w:p>
    <w:p w14:paraId="44219EE8" w14:textId="77777777" w:rsidR="005C5413" w:rsidRDefault="005C5413" w:rsidP="005C5413"/>
    <w:tbl>
      <w:tblPr>
        <w:tblStyle w:val="TableGrid"/>
        <w:tblW w:w="0" w:type="auto"/>
        <w:tblInd w:w="0" w:type="dxa"/>
        <w:tblLook w:val="04A0" w:firstRow="1" w:lastRow="0" w:firstColumn="1" w:lastColumn="0" w:noHBand="0" w:noVBand="1"/>
      </w:tblPr>
      <w:tblGrid>
        <w:gridCol w:w="1271"/>
        <w:gridCol w:w="3403"/>
        <w:gridCol w:w="1275"/>
        <w:gridCol w:w="3401"/>
      </w:tblGrid>
      <w:tr w:rsidR="005C5413" w14:paraId="2771D341" w14:textId="77777777" w:rsidTr="007660F0">
        <w:tc>
          <w:tcPr>
            <w:tcW w:w="1271" w:type="dxa"/>
            <w:tcBorders>
              <w:top w:val="single" w:sz="4" w:space="0" w:color="auto"/>
              <w:left w:val="single" w:sz="4" w:space="0" w:color="auto"/>
              <w:bottom w:val="single" w:sz="4" w:space="0" w:color="auto"/>
              <w:right w:val="single" w:sz="4" w:space="0" w:color="auto"/>
            </w:tcBorders>
            <w:hideMark/>
          </w:tcPr>
          <w:p w14:paraId="58D9FAD4" w14:textId="77777777" w:rsidR="005C5413" w:rsidRDefault="005C5413" w:rsidP="007660F0">
            <w:r>
              <w:t>Club</w:t>
            </w:r>
          </w:p>
        </w:tc>
        <w:tc>
          <w:tcPr>
            <w:tcW w:w="3403" w:type="dxa"/>
            <w:tcBorders>
              <w:top w:val="single" w:sz="4" w:space="0" w:color="auto"/>
              <w:left w:val="single" w:sz="4" w:space="0" w:color="auto"/>
              <w:bottom w:val="single" w:sz="4" w:space="0" w:color="auto"/>
              <w:right w:val="single" w:sz="4" w:space="0" w:color="auto"/>
            </w:tcBorders>
          </w:tcPr>
          <w:p w14:paraId="3D787AF8" w14:textId="77777777" w:rsidR="005C5413" w:rsidRDefault="005C5413" w:rsidP="007660F0"/>
        </w:tc>
        <w:tc>
          <w:tcPr>
            <w:tcW w:w="1275" w:type="dxa"/>
            <w:tcBorders>
              <w:top w:val="single" w:sz="4" w:space="0" w:color="auto"/>
              <w:left w:val="single" w:sz="4" w:space="0" w:color="auto"/>
              <w:bottom w:val="single" w:sz="4" w:space="0" w:color="auto"/>
              <w:right w:val="single" w:sz="4" w:space="0" w:color="auto"/>
            </w:tcBorders>
            <w:hideMark/>
          </w:tcPr>
          <w:p w14:paraId="521261C5" w14:textId="77777777" w:rsidR="005C5413" w:rsidRDefault="005C5413" w:rsidP="007660F0">
            <w:r>
              <w:t>Location</w:t>
            </w:r>
          </w:p>
        </w:tc>
        <w:tc>
          <w:tcPr>
            <w:tcW w:w="3401" w:type="dxa"/>
            <w:tcBorders>
              <w:top w:val="single" w:sz="4" w:space="0" w:color="auto"/>
              <w:left w:val="single" w:sz="4" w:space="0" w:color="auto"/>
              <w:bottom w:val="single" w:sz="4" w:space="0" w:color="auto"/>
              <w:right w:val="single" w:sz="4" w:space="0" w:color="auto"/>
            </w:tcBorders>
          </w:tcPr>
          <w:p w14:paraId="263DAF11" w14:textId="77777777" w:rsidR="005C5413" w:rsidRDefault="005C5413" w:rsidP="007660F0"/>
        </w:tc>
      </w:tr>
      <w:tr w:rsidR="005C5413" w14:paraId="5022B4DC" w14:textId="77777777" w:rsidTr="007660F0">
        <w:tc>
          <w:tcPr>
            <w:tcW w:w="1271" w:type="dxa"/>
            <w:tcBorders>
              <w:top w:val="single" w:sz="4" w:space="0" w:color="auto"/>
              <w:left w:val="single" w:sz="4" w:space="0" w:color="auto"/>
              <w:bottom w:val="single" w:sz="4" w:space="0" w:color="auto"/>
              <w:right w:val="single" w:sz="4" w:space="0" w:color="auto"/>
            </w:tcBorders>
            <w:hideMark/>
          </w:tcPr>
          <w:p w14:paraId="54C2214E" w14:textId="77777777" w:rsidR="005C5413" w:rsidRDefault="005C5413" w:rsidP="007660F0">
            <w:r>
              <w:t>Event</w:t>
            </w:r>
          </w:p>
        </w:tc>
        <w:tc>
          <w:tcPr>
            <w:tcW w:w="3403" w:type="dxa"/>
            <w:tcBorders>
              <w:top w:val="single" w:sz="4" w:space="0" w:color="auto"/>
              <w:left w:val="single" w:sz="4" w:space="0" w:color="auto"/>
              <w:bottom w:val="single" w:sz="4" w:space="0" w:color="auto"/>
              <w:right w:val="single" w:sz="4" w:space="0" w:color="auto"/>
            </w:tcBorders>
          </w:tcPr>
          <w:p w14:paraId="36848C1F" w14:textId="77777777" w:rsidR="005C5413" w:rsidRDefault="005C5413" w:rsidP="007660F0"/>
        </w:tc>
        <w:tc>
          <w:tcPr>
            <w:tcW w:w="1275" w:type="dxa"/>
            <w:tcBorders>
              <w:top w:val="single" w:sz="4" w:space="0" w:color="auto"/>
              <w:left w:val="single" w:sz="4" w:space="0" w:color="auto"/>
              <w:bottom w:val="single" w:sz="4" w:space="0" w:color="auto"/>
              <w:right w:val="single" w:sz="4" w:space="0" w:color="auto"/>
            </w:tcBorders>
            <w:hideMark/>
          </w:tcPr>
          <w:p w14:paraId="1600527D" w14:textId="77777777" w:rsidR="005C5413" w:rsidRDefault="005C5413" w:rsidP="007660F0">
            <w:r>
              <w:t>Date</w:t>
            </w:r>
          </w:p>
        </w:tc>
        <w:tc>
          <w:tcPr>
            <w:tcW w:w="3401" w:type="dxa"/>
            <w:tcBorders>
              <w:top w:val="single" w:sz="4" w:space="0" w:color="auto"/>
              <w:left w:val="single" w:sz="4" w:space="0" w:color="auto"/>
              <w:bottom w:val="single" w:sz="4" w:space="0" w:color="auto"/>
              <w:right w:val="single" w:sz="4" w:space="0" w:color="auto"/>
            </w:tcBorders>
          </w:tcPr>
          <w:p w14:paraId="256934FE" w14:textId="77777777" w:rsidR="005C5413" w:rsidRDefault="005C5413" w:rsidP="007660F0"/>
        </w:tc>
      </w:tr>
      <w:tr w:rsidR="005C5413" w14:paraId="4309FE88" w14:textId="77777777" w:rsidTr="007660F0">
        <w:tc>
          <w:tcPr>
            <w:tcW w:w="1271" w:type="dxa"/>
            <w:tcBorders>
              <w:top w:val="single" w:sz="4" w:space="0" w:color="auto"/>
              <w:left w:val="single" w:sz="4" w:space="0" w:color="auto"/>
              <w:bottom w:val="single" w:sz="4" w:space="0" w:color="auto"/>
              <w:right w:val="single" w:sz="4" w:space="0" w:color="auto"/>
            </w:tcBorders>
            <w:hideMark/>
          </w:tcPr>
          <w:p w14:paraId="5E814BCA" w14:textId="77777777" w:rsidR="005C5413" w:rsidRDefault="005C5413" w:rsidP="007660F0">
            <w:r>
              <w:t>Start Time</w:t>
            </w:r>
          </w:p>
        </w:tc>
        <w:tc>
          <w:tcPr>
            <w:tcW w:w="3403" w:type="dxa"/>
            <w:tcBorders>
              <w:top w:val="single" w:sz="4" w:space="0" w:color="auto"/>
              <w:left w:val="single" w:sz="4" w:space="0" w:color="auto"/>
              <w:bottom w:val="single" w:sz="4" w:space="0" w:color="auto"/>
              <w:right w:val="single" w:sz="4" w:space="0" w:color="auto"/>
            </w:tcBorders>
          </w:tcPr>
          <w:p w14:paraId="2145657E" w14:textId="77777777" w:rsidR="005C5413" w:rsidRDefault="005C5413" w:rsidP="007660F0"/>
        </w:tc>
        <w:tc>
          <w:tcPr>
            <w:tcW w:w="1275" w:type="dxa"/>
            <w:tcBorders>
              <w:top w:val="single" w:sz="4" w:space="0" w:color="auto"/>
              <w:left w:val="single" w:sz="4" w:space="0" w:color="auto"/>
              <w:bottom w:val="single" w:sz="4" w:space="0" w:color="auto"/>
              <w:right w:val="single" w:sz="4" w:space="0" w:color="auto"/>
            </w:tcBorders>
            <w:hideMark/>
          </w:tcPr>
          <w:p w14:paraId="7E5355D5" w14:textId="77777777" w:rsidR="005C5413" w:rsidRDefault="005C5413" w:rsidP="007660F0">
            <w:r>
              <w:t>End Time</w:t>
            </w:r>
          </w:p>
        </w:tc>
        <w:tc>
          <w:tcPr>
            <w:tcW w:w="3401" w:type="dxa"/>
            <w:tcBorders>
              <w:top w:val="single" w:sz="4" w:space="0" w:color="auto"/>
              <w:left w:val="single" w:sz="4" w:space="0" w:color="auto"/>
              <w:bottom w:val="single" w:sz="4" w:space="0" w:color="auto"/>
              <w:right w:val="single" w:sz="4" w:space="0" w:color="auto"/>
            </w:tcBorders>
          </w:tcPr>
          <w:p w14:paraId="5E10BC05" w14:textId="77777777" w:rsidR="005C5413" w:rsidRDefault="005C5413" w:rsidP="007660F0"/>
        </w:tc>
      </w:tr>
    </w:tbl>
    <w:p w14:paraId="717684C4" w14:textId="77777777" w:rsidR="005C5413" w:rsidRDefault="005C5413" w:rsidP="005C5413">
      <w:r>
        <w:t>Staff Present</w:t>
      </w:r>
    </w:p>
    <w:tbl>
      <w:tblPr>
        <w:tblStyle w:val="TableGrid"/>
        <w:tblW w:w="0" w:type="auto"/>
        <w:tblInd w:w="0" w:type="dxa"/>
        <w:tblLook w:val="04A0" w:firstRow="1" w:lastRow="0" w:firstColumn="1" w:lastColumn="0" w:noHBand="0" w:noVBand="1"/>
      </w:tblPr>
      <w:tblGrid>
        <w:gridCol w:w="2547"/>
        <w:gridCol w:w="2268"/>
        <w:gridCol w:w="1984"/>
        <w:gridCol w:w="1701"/>
        <w:gridCol w:w="850"/>
      </w:tblGrid>
      <w:tr w:rsidR="005C5413" w14:paraId="05E0463C" w14:textId="77777777" w:rsidTr="007660F0">
        <w:tc>
          <w:tcPr>
            <w:tcW w:w="2547" w:type="dxa"/>
            <w:tcBorders>
              <w:top w:val="single" w:sz="4" w:space="0" w:color="auto"/>
              <w:left w:val="single" w:sz="4" w:space="0" w:color="auto"/>
              <w:bottom w:val="single" w:sz="4" w:space="0" w:color="auto"/>
              <w:right w:val="single" w:sz="4" w:space="0" w:color="auto"/>
            </w:tcBorders>
            <w:hideMark/>
          </w:tcPr>
          <w:p w14:paraId="6AD0397A" w14:textId="77777777" w:rsidR="005C5413" w:rsidRDefault="005C5413" w:rsidP="007660F0">
            <w:r>
              <w:t>Name</w:t>
            </w:r>
          </w:p>
        </w:tc>
        <w:tc>
          <w:tcPr>
            <w:tcW w:w="2268" w:type="dxa"/>
            <w:tcBorders>
              <w:top w:val="single" w:sz="4" w:space="0" w:color="auto"/>
              <w:left w:val="single" w:sz="4" w:space="0" w:color="auto"/>
              <w:bottom w:val="single" w:sz="4" w:space="0" w:color="auto"/>
              <w:right w:val="single" w:sz="4" w:space="0" w:color="auto"/>
            </w:tcBorders>
            <w:hideMark/>
          </w:tcPr>
          <w:p w14:paraId="5139FB46" w14:textId="77777777" w:rsidR="005C5413" w:rsidRDefault="005C5413" w:rsidP="007660F0">
            <w:r>
              <w:t>Membership Number</w:t>
            </w:r>
          </w:p>
        </w:tc>
        <w:tc>
          <w:tcPr>
            <w:tcW w:w="1984" w:type="dxa"/>
            <w:tcBorders>
              <w:top w:val="single" w:sz="4" w:space="0" w:color="auto"/>
              <w:left w:val="single" w:sz="4" w:space="0" w:color="auto"/>
              <w:bottom w:val="single" w:sz="4" w:space="0" w:color="auto"/>
              <w:right w:val="single" w:sz="4" w:space="0" w:color="auto"/>
            </w:tcBorders>
            <w:hideMark/>
          </w:tcPr>
          <w:p w14:paraId="3869934F" w14:textId="6B2E6D5D" w:rsidR="005C5413" w:rsidRDefault="007227BF" w:rsidP="007660F0">
            <w:r>
              <w:t>Email</w:t>
            </w:r>
          </w:p>
        </w:tc>
        <w:tc>
          <w:tcPr>
            <w:tcW w:w="1701" w:type="dxa"/>
            <w:tcBorders>
              <w:top w:val="single" w:sz="4" w:space="0" w:color="auto"/>
              <w:left w:val="single" w:sz="4" w:space="0" w:color="auto"/>
              <w:bottom w:val="single" w:sz="4" w:space="0" w:color="auto"/>
              <w:right w:val="single" w:sz="4" w:space="0" w:color="auto"/>
            </w:tcBorders>
            <w:hideMark/>
          </w:tcPr>
          <w:p w14:paraId="4545003C" w14:textId="77777777" w:rsidR="005C5413" w:rsidRDefault="005C5413" w:rsidP="007660F0">
            <w:r>
              <w:t>Phone</w:t>
            </w:r>
          </w:p>
        </w:tc>
        <w:tc>
          <w:tcPr>
            <w:tcW w:w="850" w:type="dxa"/>
            <w:tcBorders>
              <w:top w:val="single" w:sz="4" w:space="0" w:color="auto"/>
              <w:left w:val="single" w:sz="4" w:space="0" w:color="auto"/>
              <w:bottom w:val="single" w:sz="4" w:space="0" w:color="auto"/>
              <w:right w:val="single" w:sz="4" w:space="0" w:color="auto"/>
            </w:tcBorders>
          </w:tcPr>
          <w:p w14:paraId="0326E307" w14:textId="77777777" w:rsidR="005C5413" w:rsidRDefault="005C5413" w:rsidP="007660F0"/>
        </w:tc>
      </w:tr>
      <w:tr w:rsidR="005C5413" w14:paraId="3650CFC3" w14:textId="77777777" w:rsidTr="007660F0">
        <w:tc>
          <w:tcPr>
            <w:tcW w:w="2547" w:type="dxa"/>
            <w:tcBorders>
              <w:top w:val="single" w:sz="4" w:space="0" w:color="auto"/>
              <w:left w:val="single" w:sz="4" w:space="0" w:color="auto"/>
              <w:bottom w:val="single" w:sz="4" w:space="0" w:color="auto"/>
              <w:right w:val="single" w:sz="4" w:space="0" w:color="auto"/>
            </w:tcBorders>
          </w:tcPr>
          <w:p w14:paraId="07F3123E"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130F7F9A"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549EEC2C"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6FD733E4"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2DEE9EDA" w14:textId="77777777" w:rsidR="005C5413" w:rsidRDefault="005C5413" w:rsidP="007660F0"/>
        </w:tc>
      </w:tr>
      <w:tr w:rsidR="005C5413" w14:paraId="7EDD13E6" w14:textId="77777777" w:rsidTr="007660F0">
        <w:tc>
          <w:tcPr>
            <w:tcW w:w="2547" w:type="dxa"/>
            <w:tcBorders>
              <w:top w:val="single" w:sz="4" w:space="0" w:color="auto"/>
              <w:left w:val="single" w:sz="4" w:space="0" w:color="auto"/>
              <w:bottom w:val="single" w:sz="4" w:space="0" w:color="auto"/>
              <w:right w:val="single" w:sz="4" w:space="0" w:color="auto"/>
            </w:tcBorders>
          </w:tcPr>
          <w:p w14:paraId="553F3904"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757B2BBC"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1149D0F9"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57E295BB"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2A970665" w14:textId="77777777" w:rsidR="005C5413" w:rsidRDefault="005C5413" w:rsidP="007660F0"/>
        </w:tc>
      </w:tr>
      <w:tr w:rsidR="005C5413" w14:paraId="38D08C10" w14:textId="77777777" w:rsidTr="007660F0">
        <w:tc>
          <w:tcPr>
            <w:tcW w:w="2547" w:type="dxa"/>
            <w:tcBorders>
              <w:top w:val="single" w:sz="4" w:space="0" w:color="auto"/>
              <w:left w:val="single" w:sz="4" w:space="0" w:color="auto"/>
              <w:bottom w:val="single" w:sz="4" w:space="0" w:color="auto"/>
              <w:right w:val="single" w:sz="4" w:space="0" w:color="auto"/>
            </w:tcBorders>
          </w:tcPr>
          <w:p w14:paraId="02515C23"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06486EAE"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23CAB306"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3242C54A"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4697637D" w14:textId="77777777" w:rsidR="005C5413" w:rsidRDefault="005C5413" w:rsidP="007660F0"/>
        </w:tc>
      </w:tr>
      <w:tr w:rsidR="005C5413" w14:paraId="77E3FB8F" w14:textId="77777777" w:rsidTr="007660F0">
        <w:tc>
          <w:tcPr>
            <w:tcW w:w="2547" w:type="dxa"/>
            <w:tcBorders>
              <w:top w:val="single" w:sz="4" w:space="0" w:color="auto"/>
              <w:left w:val="single" w:sz="4" w:space="0" w:color="auto"/>
              <w:bottom w:val="single" w:sz="4" w:space="0" w:color="auto"/>
              <w:right w:val="single" w:sz="4" w:space="0" w:color="auto"/>
            </w:tcBorders>
          </w:tcPr>
          <w:p w14:paraId="339A1549"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392F5255"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67766549"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44189CA0"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7F3D90AB" w14:textId="77777777" w:rsidR="005C5413" w:rsidRDefault="005C5413" w:rsidP="007660F0"/>
        </w:tc>
      </w:tr>
    </w:tbl>
    <w:p w14:paraId="00369E81" w14:textId="77777777" w:rsidR="005C5413" w:rsidRDefault="005C5413" w:rsidP="005C5413"/>
    <w:p w14:paraId="4A6B7096" w14:textId="77777777" w:rsidR="005C5413" w:rsidRDefault="005C5413" w:rsidP="005C5413">
      <w:r>
        <w:t>Athletes Present:</w:t>
      </w:r>
    </w:p>
    <w:tbl>
      <w:tblPr>
        <w:tblStyle w:val="TableGrid"/>
        <w:tblW w:w="0" w:type="auto"/>
        <w:tblInd w:w="0" w:type="dxa"/>
        <w:tblLook w:val="04A0" w:firstRow="1" w:lastRow="0" w:firstColumn="1" w:lastColumn="0" w:noHBand="0" w:noVBand="1"/>
      </w:tblPr>
      <w:tblGrid>
        <w:gridCol w:w="2547"/>
        <w:gridCol w:w="2268"/>
        <w:gridCol w:w="1984"/>
        <w:gridCol w:w="1701"/>
        <w:gridCol w:w="850"/>
      </w:tblGrid>
      <w:tr w:rsidR="005C5413" w14:paraId="463A8A39" w14:textId="77777777" w:rsidTr="007660F0">
        <w:tc>
          <w:tcPr>
            <w:tcW w:w="2547" w:type="dxa"/>
            <w:tcBorders>
              <w:top w:val="single" w:sz="4" w:space="0" w:color="auto"/>
              <w:left w:val="single" w:sz="4" w:space="0" w:color="auto"/>
              <w:bottom w:val="single" w:sz="4" w:space="0" w:color="auto"/>
              <w:right w:val="single" w:sz="4" w:space="0" w:color="auto"/>
            </w:tcBorders>
            <w:hideMark/>
          </w:tcPr>
          <w:p w14:paraId="16CB0D67" w14:textId="77777777" w:rsidR="005C5413" w:rsidRDefault="005C5413" w:rsidP="007660F0">
            <w:r>
              <w:t>Name</w:t>
            </w:r>
          </w:p>
        </w:tc>
        <w:tc>
          <w:tcPr>
            <w:tcW w:w="2268" w:type="dxa"/>
            <w:tcBorders>
              <w:top w:val="single" w:sz="4" w:space="0" w:color="auto"/>
              <w:left w:val="single" w:sz="4" w:space="0" w:color="auto"/>
              <w:bottom w:val="single" w:sz="4" w:space="0" w:color="auto"/>
              <w:right w:val="single" w:sz="4" w:space="0" w:color="auto"/>
            </w:tcBorders>
            <w:hideMark/>
          </w:tcPr>
          <w:p w14:paraId="06CDE14B" w14:textId="77777777" w:rsidR="005C5413" w:rsidRDefault="005C5413" w:rsidP="007660F0">
            <w:r>
              <w:t>Membership Number</w:t>
            </w:r>
          </w:p>
        </w:tc>
        <w:tc>
          <w:tcPr>
            <w:tcW w:w="1984" w:type="dxa"/>
            <w:tcBorders>
              <w:top w:val="single" w:sz="4" w:space="0" w:color="auto"/>
              <w:left w:val="single" w:sz="4" w:space="0" w:color="auto"/>
              <w:bottom w:val="single" w:sz="4" w:space="0" w:color="auto"/>
              <w:right w:val="single" w:sz="4" w:space="0" w:color="auto"/>
            </w:tcBorders>
            <w:hideMark/>
          </w:tcPr>
          <w:p w14:paraId="2348A88E" w14:textId="347C026B" w:rsidR="005C5413" w:rsidRDefault="007227BF" w:rsidP="007660F0">
            <w:r>
              <w:t>Email</w:t>
            </w:r>
          </w:p>
        </w:tc>
        <w:tc>
          <w:tcPr>
            <w:tcW w:w="1701" w:type="dxa"/>
            <w:tcBorders>
              <w:top w:val="single" w:sz="4" w:space="0" w:color="auto"/>
              <w:left w:val="single" w:sz="4" w:space="0" w:color="auto"/>
              <w:bottom w:val="single" w:sz="4" w:space="0" w:color="auto"/>
              <w:right w:val="single" w:sz="4" w:space="0" w:color="auto"/>
            </w:tcBorders>
            <w:hideMark/>
          </w:tcPr>
          <w:p w14:paraId="35770CCE" w14:textId="77777777" w:rsidR="005C5413" w:rsidRDefault="005C5413" w:rsidP="007660F0">
            <w:r>
              <w:t>Phone</w:t>
            </w:r>
          </w:p>
        </w:tc>
        <w:tc>
          <w:tcPr>
            <w:tcW w:w="850" w:type="dxa"/>
            <w:tcBorders>
              <w:top w:val="single" w:sz="4" w:space="0" w:color="auto"/>
              <w:left w:val="single" w:sz="4" w:space="0" w:color="auto"/>
              <w:bottom w:val="single" w:sz="4" w:space="0" w:color="auto"/>
              <w:right w:val="single" w:sz="4" w:space="0" w:color="auto"/>
            </w:tcBorders>
          </w:tcPr>
          <w:p w14:paraId="3332FDAC" w14:textId="77777777" w:rsidR="005C5413" w:rsidRDefault="005C5413" w:rsidP="007660F0"/>
        </w:tc>
      </w:tr>
      <w:tr w:rsidR="005C5413" w14:paraId="5835E35A" w14:textId="77777777" w:rsidTr="007660F0">
        <w:tc>
          <w:tcPr>
            <w:tcW w:w="2547" w:type="dxa"/>
            <w:tcBorders>
              <w:top w:val="single" w:sz="4" w:space="0" w:color="auto"/>
              <w:left w:val="single" w:sz="4" w:space="0" w:color="auto"/>
              <w:bottom w:val="single" w:sz="4" w:space="0" w:color="auto"/>
              <w:right w:val="single" w:sz="4" w:space="0" w:color="auto"/>
            </w:tcBorders>
          </w:tcPr>
          <w:p w14:paraId="4ED58546"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70669CBA"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2B9784A8"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6EC8E8E3"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2C9B2DB9" w14:textId="77777777" w:rsidR="005C5413" w:rsidRDefault="005C5413" w:rsidP="007660F0"/>
        </w:tc>
      </w:tr>
      <w:tr w:rsidR="005C5413" w14:paraId="05B5C3A7" w14:textId="77777777" w:rsidTr="007660F0">
        <w:tc>
          <w:tcPr>
            <w:tcW w:w="2547" w:type="dxa"/>
            <w:tcBorders>
              <w:top w:val="single" w:sz="4" w:space="0" w:color="auto"/>
              <w:left w:val="single" w:sz="4" w:space="0" w:color="auto"/>
              <w:bottom w:val="single" w:sz="4" w:space="0" w:color="auto"/>
              <w:right w:val="single" w:sz="4" w:space="0" w:color="auto"/>
            </w:tcBorders>
          </w:tcPr>
          <w:p w14:paraId="265FE909"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487BC2FB"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4EF3E050"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7CF141B0"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4E71FAF7" w14:textId="77777777" w:rsidR="005C5413" w:rsidRDefault="005C5413" w:rsidP="007660F0"/>
        </w:tc>
      </w:tr>
      <w:tr w:rsidR="005C5413" w14:paraId="41CAF6E6" w14:textId="77777777" w:rsidTr="007660F0">
        <w:tc>
          <w:tcPr>
            <w:tcW w:w="2547" w:type="dxa"/>
            <w:tcBorders>
              <w:top w:val="single" w:sz="4" w:space="0" w:color="auto"/>
              <w:left w:val="single" w:sz="4" w:space="0" w:color="auto"/>
              <w:bottom w:val="single" w:sz="4" w:space="0" w:color="auto"/>
              <w:right w:val="single" w:sz="4" w:space="0" w:color="auto"/>
            </w:tcBorders>
          </w:tcPr>
          <w:p w14:paraId="291FA30E"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3DBF0B34"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651DAFCB"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3EEDD9C9"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45C8C218" w14:textId="77777777" w:rsidR="005C5413" w:rsidRDefault="005C5413" w:rsidP="007660F0"/>
        </w:tc>
      </w:tr>
      <w:tr w:rsidR="005C5413" w14:paraId="2C52E787" w14:textId="77777777" w:rsidTr="007660F0">
        <w:tc>
          <w:tcPr>
            <w:tcW w:w="2547" w:type="dxa"/>
            <w:tcBorders>
              <w:top w:val="single" w:sz="4" w:space="0" w:color="auto"/>
              <w:left w:val="single" w:sz="4" w:space="0" w:color="auto"/>
              <w:bottom w:val="single" w:sz="4" w:space="0" w:color="auto"/>
              <w:right w:val="single" w:sz="4" w:space="0" w:color="auto"/>
            </w:tcBorders>
          </w:tcPr>
          <w:p w14:paraId="226EA9C7"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0A73F111"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1CF3CE61"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5041115D"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6B440A7A" w14:textId="77777777" w:rsidR="005C5413" w:rsidRDefault="005C5413" w:rsidP="007660F0"/>
        </w:tc>
      </w:tr>
      <w:tr w:rsidR="005C5413" w14:paraId="0B3F0C10" w14:textId="77777777" w:rsidTr="007660F0">
        <w:tc>
          <w:tcPr>
            <w:tcW w:w="2547" w:type="dxa"/>
            <w:tcBorders>
              <w:top w:val="single" w:sz="4" w:space="0" w:color="auto"/>
              <w:left w:val="single" w:sz="4" w:space="0" w:color="auto"/>
              <w:bottom w:val="single" w:sz="4" w:space="0" w:color="auto"/>
              <w:right w:val="single" w:sz="4" w:space="0" w:color="auto"/>
            </w:tcBorders>
          </w:tcPr>
          <w:p w14:paraId="0388ED9A"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370FF254"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79D061FE"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4A4C598A"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6E13DE2B" w14:textId="77777777" w:rsidR="005C5413" w:rsidRDefault="005C5413" w:rsidP="007660F0"/>
        </w:tc>
      </w:tr>
      <w:tr w:rsidR="005C5413" w14:paraId="257BF1B7" w14:textId="77777777" w:rsidTr="007660F0">
        <w:tc>
          <w:tcPr>
            <w:tcW w:w="2547" w:type="dxa"/>
            <w:tcBorders>
              <w:top w:val="single" w:sz="4" w:space="0" w:color="auto"/>
              <w:left w:val="single" w:sz="4" w:space="0" w:color="auto"/>
              <w:bottom w:val="single" w:sz="4" w:space="0" w:color="auto"/>
              <w:right w:val="single" w:sz="4" w:space="0" w:color="auto"/>
            </w:tcBorders>
          </w:tcPr>
          <w:p w14:paraId="0CBE7FC8"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0338D774"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36AE2EAB"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5341326F"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0738B4C7" w14:textId="77777777" w:rsidR="005C5413" w:rsidRDefault="005C5413" w:rsidP="007660F0"/>
        </w:tc>
      </w:tr>
      <w:tr w:rsidR="005C5413" w14:paraId="68CD7CDB" w14:textId="77777777" w:rsidTr="007660F0">
        <w:tc>
          <w:tcPr>
            <w:tcW w:w="2547" w:type="dxa"/>
            <w:tcBorders>
              <w:top w:val="single" w:sz="4" w:space="0" w:color="auto"/>
              <w:left w:val="single" w:sz="4" w:space="0" w:color="auto"/>
              <w:bottom w:val="single" w:sz="4" w:space="0" w:color="auto"/>
              <w:right w:val="single" w:sz="4" w:space="0" w:color="auto"/>
            </w:tcBorders>
          </w:tcPr>
          <w:p w14:paraId="1EF4AE88"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2BD861F6"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2732E9F1"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674598A4"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73FDC077" w14:textId="77777777" w:rsidR="005C5413" w:rsidRDefault="005C5413" w:rsidP="007660F0"/>
        </w:tc>
      </w:tr>
      <w:tr w:rsidR="005C5413" w14:paraId="1DCBE055" w14:textId="77777777" w:rsidTr="007660F0">
        <w:tc>
          <w:tcPr>
            <w:tcW w:w="2547" w:type="dxa"/>
            <w:tcBorders>
              <w:top w:val="single" w:sz="4" w:space="0" w:color="auto"/>
              <w:left w:val="single" w:sz="4" w:space="0" w:color="auto"/>
              <w:bottom w:val="single" w:sz="4" w:space="0" w:color="auto"/>
              <w:right w:val="single" w:sz="4" w:space="0" w:color="auto"/>
            </w:tcBorders>
          </w:tcPr>
          <w:p w14:paraId="2E3BBF7E" w14:textId="77777777" w:rsidR="005C5413" w:rsidRDefault="005C5413" w:rsidP="007660F0"/>
        </w:tc>
        <w:tc>
          <w:tcPr>
            <w:tcW w:w="2268" w:type="dxa"/>
            <w:tcBorders>
              <w:top w:val="single" w:sz="4" w:space="0" w:color="auto"/>
              <w:left w:val="single" w:sz="4" w:space="0" w:color="auto"/>
              <w:bottom w:val="single" w:sz="4" w:space="0" w:color="auto"/>
              <w:right w:val="single" w:sz="4" w:space="0" w:color="auto"/>
            </w:tcBorders>
          </w:tcPr>
          <w:p w14:paraId="452E07C2"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11EC8628"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39E3567E" w14:textId="77777777" w:rsidR="005C5413" w:rsidRDefault="005C5413" w:rsidP="007660F0"/>
        </w:tc>
        <w:tc>
          <w:tcPr>
            <w:tcW w:w="850" w:type="dxa"/>
            <w:tcBorders>
              <w:top w:val="single" w:sz="4" w:space="0" w:color="auto"/>
              <w:left w:val="single" w:sz="4" w:space="0" w:color="auto"/>
              <w:bottom w:val="single" w:sz="4" w:space="0" w:color="auto"/>
              <w:right w:val="single" w:sz="4" w:space="0" w:color="auto"/>
            </w:tcBorders>
          </w:tcPr>
          <w:p w14:paraId="6179EED2" w14:textId="77777777" w:rsidR="005C5413" w:rsidRDefault="005C5413" w:rsidP="007660F0"/>
        </w:tc>
      </w:tr>
    </w:tbl>
    <w:p w14:paraId="3169E1E4" w14:textId="77777777" w:rsidR="005C5413" w:rsidRDefault="005C5413" w:rsidP="005C5413"/>
    <w:p w14:paraId="460BA678" w14:textId="77777777" w:rsidR="005C5413" w:rsidRDefault="005C5413" w:rsidP="005C5413">
      <w:r>
        <w:t>Spectators Present:</w:t>
      </w:r>
    </w:p>
    <w:tbl>
      <w:tblPr>
        <w:tblStyle w:val="TableGrid"/>
        <w:tblW w:w="9351" w:type="dxa"/>
        <w:tblInd w:w="0" w:type="dxa"/>
        <w:tblLook w:val="04A0" w:firstRow="1" w:lastRow="0" w:firstColumn="1" w:lastColumn="0" w:noHBand="0" w:noVBand="1"/>
      </w:tblPr>
      <w:tblGrid>
        <w:gridCol w:w="4815"/>
        <w:gridCol w:w="1984"/>
        <w:gridCol w:w="1701"/>
        <w:gridCol w:w="851"/>
      </w:tblGrid>
      <w:tr w:rsidR="005C5413" w14:paraId="3CB3D525" w14:textId="77777777" w:rsidTr="007660F0">
        <w:tc>
          <w:tcPr>
            <w:tcW w:w="4815" w:type="dxa"/>
            <w:tcBorders>
              <w:top w:val="single" w:sz="4" w:space="0" w:color="auto"/>
              <w:left w:val="single" w:sz="4" w:space="0" w:color="auto"/>
              <w:bottom w:val="single" w:sz="4" w:space="0" w:color="auto"/>
              <w:right w:val="single" w:sz="4" w:space="0" w:color="auto"/>
            </w:tcBorders>
            <w:hideMark/>
          </w:tcPr>
          <w:p w14:paraId="47FE1DBD" w14:textId="77777777" w:rsidR="005C5413" w:rsidRDefault="005C5413" w:rsidP="007660F0">
            <w:r>
              <w:t>Name</w:t>
            </w:r>
          </w:p>
        </w:tc>
        <w:tc>
          <w:tcPr>
            <w:tcW w:w="1984" w:type="dxa"/>
            <w:tcBorders>
              <w:top w:val="single" w:sz="4" w:space="0" w:color="auto"/>
              <w:left w:val="single" w:sz="4" w:space="0" w:color="auto"/>
              <w:bottom w:val="single" w:sz="4" w:space="0" w:color="auto"/>
              <w:right w:val="single" w:sz="4" w:space="0" w:color="auto"/>
            </w:tcBorders>
            <w:hideMark/>
          </w:tcPr>
          <w:p w14:paraId="7AC7B4D2" w14:textId="7F2C423C" w:rsidR="005C5413" w:rsidRDefault="007227BF" w:rsidP="007660F0">
            <w:r>
              <w:t>Email</w:t>
            </w:r>
          </w:p>
        </w:tc>
        <w:tc>
          <w:tcPr>
            <w:tcW w:w="1701" w:type="dxa"/>
            <w:tcBorders>
              <w:top w:val="single" w:sz="4" w:space="0" w:color="auto"/>
              <w:left w:val="single" w:sz="4" w:space="0" w:color="auto"/>
              <w:bottom w:val="single" w:sz="4" w:space="0" w:color="auto"/>
              <w:right w:val="single" w:sz="4" w:space="0" w:color="auto"/>
            </w:tcBorders>
            <w:hideMark/>
          </w:tcPr>
          <w:p w14:paraId="5A70E256" w14:textId="77777777" w:rsidR="005C5413" w:rsidRDefault="005C5413" w:rsidP="007660F0">
            <w:r>
              <w:t>Phone</w:t>
            </w:r>
          </w:p>
        </w:tc>
        <w:tc>
          <w:tcPr>
            <w:tcW w:w="851" w:type="dxa"/>
            <w:tcBorders>
              <w:top w:val="single" w:sz="4" w:space="0" w:color="auto"/>
              <w:left w:val="single" w:sz="4" w:space="0" w:color="auto"/>
              <w:bottom w:val="single" w:sz="4" w:space="0" w:color="auto"/>
              <w:right w:val="single" w:sz="4" w:space="0" w:color="auto"/>
            </w:tcBorders>
          </w:tcPr>
          <w:p w14:paraId="37A7D56F" w14:textId="77777777" w:rsidR="005C5413" w:rsidRDefault="005C5413" w:rsidP="007660F0"/>
        </w:tc>
      </w:tr>
      <w:tr w:rsidR="005C5413" w14:paraId="601895E6" w14:textId="77777777" w:rsidTr="007660F0">
        <w:tc>
          <w:tcPr>
            <w:tcW w:w="4815" w:type="dxa"/>
            <w:tcBorders>
              <w:top w:val="single" w:sz="4" w:space="0" w:color="auto"/>
              <w:left w:val="single" w:sz="4" w:space="0" w:color="auto"/>
              <w:bottom w:val="single" w:sz="4" w:space="0" w:color="auto"/>
              <w:right w:val="single" w:sz="4" w:space="0" w:color="auto"/>
            </w:tcBorders>
          </w:tcPr>
          <w:p w14:paraId="5A04D3C4"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063CF28E"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6B31D7B9" w14:textId="77777777" w:rsidR="005C5413" w:rsidRDefault="005C5413" w:rsidP="007660F0"/>
        </w:tc>
        <w:tc>
          <w:tcPr>
            <w:tcW w:w="851" w:type="dxa"/>
            <w:tcBorders>
              <w:top w:val="single" w:sz="4" w:space="0" w:color="auto"/>
              <w:left w:val="single" w:sz="4" w:space="0" w:color="auto"/>
              <w:bottom w:val="single" w:sz="4" w:space="0" w:color="auto"/>
              <w:right w:val="single" w:sz="4" w:space="0" w:color="auto"/>
            </w:tcBorders>
          </w:tcPr>
          <w:p w14:paraId="722DBF80" w14:textId="77777777" w:rsidR="005C5413" w:rsidRDefault="005C5413" w:rsidP="007660F0"/>
        </w:tc>
      </w:tr>
      <w:tr w:rsidR="005C5413" w14:paraId="787282C6" w14:textId="77777777" w:rsidTr="007660F0">
        <w:tc>
          <w:tcPr>
            <w:tcW w:w="4815" w:type="dxa"/>
            <w:tcBorders>
              <w:top w:val="single" w:sz="4" w:space="0" w:color="auto"/>
              <w:left w:val="single" w:sz="4" w:space="0" w:color="auto"/>
              <w:bottom w:val="single" w:sz="4" w:space="0" w:color="auto"/>
              <w:right w:val="single" w:sz="4" w:space="0" w:color="auto"/>
            </w:tcBorders>
          </w:tcPr>
          <w:p w14:paraId="2A3B70E6"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4566E0F3"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16D0A95D" w14:textId="77777777" w:rsidR="005C5413" w:rsidRDefault="005C5413" w:rsidP="007660F0"/>
        </w:tc>
        <w:tc>
          <w:tcPr>
            <w:tcW w:w="851" w:type="dxa"/>
            <w:tcBorders>
              <w:top w:val="single" w:sz="4" w:space="0" w:color="auto"/>
              <w:left w:val="single" w:sz="4" w:space="0" w:color="auto"/>
              <w:bottom w:val="single" w:sz="4" w:space="0" w:color="auto"/>
              <w:right w:val="single" w:sz="4" w:space="0" w:color="auto"/>
            </w:tcBorders>
          </w:tcPr>
          <w:p w14:paraId="5DFE1B84" w14:textId="77777777" w:rsidR="005C5413" w:rsidRDefault="005C5413" w:rsidP="007660F0"/>
        </w:tc>
      </w:tr>
      <w:tr w:rsidR="005C5413" w14:paraId="0594CEE5" w14:textId="77777777" w:rsidTr="007660F0">
        <w:tc>
          <w:tcPr>
            <w:tcW w:w="4815" w:type="dxa"/>
            <w:tcBorders>
              <w:top w:val="single" w:sz="4" w:space="0" w:color="auto"/>
              <w:left w:val="single" w:sz="4" w:space="0" w:color="auto"/>
              <w:bottom w:val="single" w:sz="4" w:space="0" w:color="auto"/>
              <w:right w:val="single" w:sz="4" w:space="0" w:color="auto"/>
            </w:tcBorders>
          </w:tcPr>
          <w:p w14:paraId="5C0FCE61"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656D412B"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2B69F7F9" w14:textId="77777777" w:rsidR="005C5413" w:rsidRDefault="005C5413" w:rsidP="007660F0"/>
        </w:tc>
        <w:tc>
          <w:tcPr>
            <w:tcW w:w="851" w:type="dxa"/>
            <w:tcBorders>
              <w:top w:val="single" w:sz="4" w:space="0" w:color="auto"/>
              <w:left w:val="single" w:sz="4" w:space="0" w:color="auto"/>
              <w:bottom w:val="single" w:sz="4" w:space="0" w:color="auto"/>
              <w:right w:val="single" w:sz="4" w:space="0" w:color="auto"/>
            </w:tcBorders>
          </w:tcPr>
          <w:p w14:paraId="1B5ACDC5" w14:textId="77777777" w:rsidR="005C5413" w:rsidRDefault="005C5413" w:rsidP="007660F0"/>
        </w:tc>
      </w:tr>
      <w:tr w:rsidR="005C5413" w14:paraId="6B097C2A" w14:textId="77777777" w:rsidTr="007660F0">
        <w:tc>
          <w:tcPr>
            <w:tcW w:w="4815" w:type="dxa"/>
            <w:tcBorders>
              <w:top w:val="single" w:sz="4" w:space="0" w:color="auto"/>
              <w:left w:val="single" w:sz="4" w:space="0" w:color="auto"/>
              <w:bottom w:val="single" w:sz="4" w:space="0" w:color="auto"/>
              <w:right w:val="single" w:sz="4" w:space="0" w:color="auto"/>
            </w:tcBorders>
          </w:tcPr>
          <w:p w14:paraId="38D1CFE1"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6420B66A"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5602EBE1" w14:textId="77777777" w:rsidR="005C5413" w:rsidRDefault="005C5413" w:rsidP="007660F0"/>
        </w:tc>
        <w:tc>
          <w:tcPr>
            <w:tcW w:w="851" w:type="dxa"/>
            <w:tcBorders>
              <w:top w:val="single" w:sz="4" w:space="0" w:color="auto"/>
              <w:left w:val="single" w:sz="4" w:space="0" w:color="auto"/>
              <w:bottom w:val="single" w:sz="4" w:space="0" w:color="auto"/>
              <w:right w:val="single" w:sz="4" w:space="0" w:color="auto"/>
            </w:tcBorders>
          </w:tcPr>
          <w:p w14:paraId="491FFBBE" w14:textId="77777777" w:rsidR="005C5413" w:rsidRDefault="005C5413" w:rsidP="007660F0"/>
        </w:tc>
      </w:tr>
      <w:tr w:rsidR="005C5413" w14:paraId="59FA3E1E" w14:textId="77777777" w:rsidTr="007660F0">
        <w:tc>
          <w:tcPr>
            <w:tcW w:w="4815" w:type="dxa"/>
            <w:tcBorders>
              <w:top w:val="single" w:sz="4" w:space="0" w:color="auto"/>
              <w:left w:val="single" w:sz="4" w:space="0" w:color="auto"/>
              <w:bottom w:val="single" w:sz="4" w:space="0" w:color="auto"/>
              <w:right w:val="single" w:sz="4" w:space="0" w:color="auto"/>
            </w:tcBorders>
          </w:tcPr>
          <w:p w14:paraId="65ED56C9"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5D273CDA"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45565D3F" w14:textId="77777777" w:rsidR="005C5413" w:rsidRDefault="005C5413" w:rsidP="007660F0"/>
        </w:tc>
        <w:tc>
          <w:tcPr>
            <w:tcW w:w="851" w:type="dxa"/>
            <w:tcBorders>
              <w:top w:val="single" w:sz="4" w:space="0" w:color="auto"/>
              <w:left w:val="single" w:sz="4" w:space="0" w:color="auto"/>
              <w:bottom w:val="single" w:sz="4" w:space="0" w:color="auto"/>
              <w:right w:val="single" w:sz="4" w:space="0" w:color="auto"/>
            </w:tcBorders>
          </w:tcPr>
          <w:p w14:paraId="1D4422DD" w14:textId="77777777" w:rsidR="005C5413" w:rsidRDefault="005C5413" w:rsidP="007660F0"/>
        </w:tc>
      </w:tr>
      <w:tr w:rsidR="005C5413" w14:paraId="4A0E8864" w14:textId="77777777" w:rsidTr="007660F0">
        <w:tc>
          <w:tcPr>
            <w:tcW w:w="4815" w:type="dxa"/>
            <w:tcBorders>
              <w:top w:val="single" w:sz="4" w:space="0" w:color="auto"/>
              <w:left w:val="single" w:sz="4" w:space="0" w:color="auto"/>
              <w:bottom w:val="single" w:sz="4" w:space="0" w:color="auto"/>
              <w:right w:val="single" w:sz="4" w:space="0" w:color="auto"/>
            </w:tcBorders>
          </w:tcPr>
          <w:p w14:paraId="702DE9D3"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2C703731"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6802303C" w14:textId="77777777" w:rsidR="005C5413" w:rsidRDefault="005C5413" w:rsidP="007660F0"/>
        </w:tc>
        <w:tc>
          <w:tcPr>
            <w:tcW w:w="851" w:type="dxa"/>
            <w:tcBorders>
              <w:top w:val="single" w:sz="4" w:space="0" w:color="auto"/>
              <w:left w:val="single" w:sz="4" w:space="0" w:color="auto"/>
              <w:bottom w:val="single" w:sz="4" w:space="0" w:color="auto"/>
              <w:right w:val="single" w:sz="4" w:space="0" w:color="auto"/>
            </w:tcBorders>
          </w:tcPr>
          <w:p w14:paraId="37015B0B" w14:textId="77777777" w:rsidR="005C5413" w:rsidRDefault="005C5413" w:rsidP="007660F0"/>
        </w:tc>
      </w:tr>
      <w:tr w:rsidR="005C5413" w14:paraId="36DA9EE9" w14:textId="77777777" w:rsidTr="007660F0">
        <w:tc>
          <w:tcPr>
            <w:tcW w:w="4815" w:type="dxa"/>
            <w:tcBorders>
              <w:top w:val="single" w:sz="4" w:space="0" w:color="auto"/>
              <w:left w:val="single" w:sz="4" w:space="0" w:color="auto"/>
              <w:bottom w:val="single" w:sz="4" w:space="0" w:color="auto"/>
              <w:right w:val="single" w:sz="4" w:space="0" w:color="auto"/>
            </w:tcBorders>
          </w:tcPr>
          <w:p w14:paraId="2A93448A"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6EB91E4C"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4ECC4457" w14:textId="77777777" w:rsidR="005C5413" w:rsidRDefault="005C5413" w:rsidP="007660F0"/>
        </w:tc>
        <w:tc>
          <w:tcPr>
            <w:tcW w:w="851" w:type="dxa"/>
            <w:tcBorders>
              <w:top w:val="single" w:sz="4" w:space="0" w:color="auto"/>
              <w:left w:val="single" w:sz="4" w:space="0" w:color="auto"/>
              <w:bottom w:val="single" w:sz="4" w:space="0" w:color="auto"/>
              <w:right w:val="single" w:sz="4" w:space="0" w:color="auto"/>
            </w:tcBorders>
          </w:tcPr>
          <w:p w14:paraId="0D66ABD4" w14:textId="77777777" w:rsidR="005C5413" w:rsidRDefault="005C5413" w:rsidP="007660F0"/>
        </w:tc>
      </w:tr>
      <w:tr w:rsidR="005C5413" w14:paraId="222D7C43" w14:textId="77777777" w:rsidTr="007660F0">
        <w:tc>
          <w:tcPr>
            <w:tcW w:w="4815" w:type="dxa"/>
            <w:tcBorders>
              <w:top w:val="single" w:sz="4" w:space="0" w:color="auto"/>
              <w:left w:val="single" w:sz="4" w:space="0" w:color="auto"/>
              <w:bottom w:val="single" w:sz="4" w:space="0" w:color="auto"/>
              <w:right w:val="single" w:sz="4" w:space="0" w:color="auto"/>
            </w:tcBorders>
          </w:tcPr>
          <w:p w14:paraId="7C0F21A4" w14:textId="77777777" w:rsidR="005C5413" w:rsidRDefault="005C5413" w:rsidP="007660F0"/>
        </w:tc>
        <w:tc>
          <w:tcPr>
            <w:tcW w:w="1984" w:type="dxa"/>
            <w:tcBorders>
              <w:top w:val="single" w:sz="4" w:space="0" w:color="auto"/>
              <w:left w:val="single" w:sz="4" w:space="0" w:color="auto"/>
              <w:bottom w:val="single" w:sz="4" w:space="0" w:color="auto"/>
              <w:right w:val="single" w:sz="4" w:space="0" w:color="auto"/>
            </w:tcBorders>
          </w:tcPr>
          <w:p w14:paraId="6B8A77FA" w14:textId="77777777" w:rsidR="005C5413" w:rsidRDefault="005C5413" w:rsidP="007660F0"/>
        </w:tc>
        <w:tc>
          <w:tcPr>
            <w:tcW w:w="1701" w:type="dxa"/>
            <w:tcBorders>
              <w:top w:val="single" w:sz="4" w:space="0" w:color="auto"/>
              <w:left w:val="single" w:sz="4" w:space="0" w:color="auto"/>
              <w:bottom w:val="single" w:sz="4" w:space="0" w:color="auto"/>
              <w:right w:val="single" w:sz="4" w:space="0" w:color="auto"/>
            </w:tcBorders>
          </w:tcPr>
          <w:p w14:paraId="3A29A523" w14:textId="77777777" w:rsidR="005C5413" w:rsidRDefault="005C5413" w:rsidP="007660F0"/>
        </w:tc>
        <w:tc>
          <w:tcPr>
            <w:tcW w:w="851" w:type="dxa"/>
            <w:tcBorders>
              <w:top w:val="single" w:sz="4" w:space="0" w:color="auto"/>
              <w:left w:val="single" w:sz="4" w:space="0" w:color="auto"/>
              <w:bottom w:val="single" w:sz="4" w:space="0" w:color="auto"/>
              <w:right w:val="single" w:sz="4" w:space="0" w:color="auto"/>
            </w:tcBorders>
          </w:tcPr>
          <w:p w14:paraId="6AB0F82B" w14:textId="77777777" w:rsidR="005C5413" w:rsidRDefault="005C5413" w:rsidP="007660F0"/>
        </w:tc>
      </w:tr>
    </w:tbl>
    <w:p w14:paraId="4604ECBB" w14:textId="77777777" w:rsidR="005C5413" w:rsidRDefault="005C5413" w:rsidP="005C5413"/>
    <w:p w14:paraId="45FAAC55" w14:textId="77777777" w:rsidR="005C5413" w:rsidRDefault="005C5413" w:rsidP="005C5413">
      <w:r>
        <w:t>Notes:</w:t>
      </w:r>
    </w:p>
    <w:p w14:paraId="3CB21005" w14:textId="77777777" w:rsidR="005C5413" w:rsidRDefault="005C5413" w:rsidP="005C5413"/>
    <w:p w14:paraId="161D732D" w14:textId="77777777" w:rsidR="005C5413" w:rsidRDefault="005C5413" w:rsidP="005C5413">
      <w:pPr>
        <w:rPr>
          <w:rFonts w:asciiTheme="majorHAnsi" w:eastAsiaTheme="majorEastAsia" w:hAnsiTheme="majorHAnsi" w:cstheme="majorBidi"/>
          <w:color w:val="2F5496" w:themeColor="accent1" w:themeShade="BF"/>
          <w:sz w:val="32"/>
          <w:szCs w:val="32"/>
        </w:rPr>
      </w:pPr>
      <w:r>
        <w:br w:type="page"/>
      </w:r>
    </w:p>
    <w:p w14:paraId="02D83348" w14:textId="59A2A6BA" w:rsidR="005C5413" w:rsidRDefault="005C5413" w:rsidP="005C5413">
      <w:pPr>
        <w:pStyle w:val="Heading1"/>
      </w:pPr>
      <w:bookmarkStart w:id="65" w:name="_Toc39866942"/>
      <w:bookmarkStart w:id="66" w:name="_Toc40958725"/>
      <w:r>
        <w:lastRenderedPageBreak/>
        <w:t>Appendix C-2:  Sample Sign in Sheet</w:t>
      </w:r>
      <w:bookmarkEnd w:id="65"/>
      <w:bookmarkEnd w:id="66"/>
    </w:p>
    <w:p w14:paraId="3B3411E5" w14:textId="77777777" w:rsidR="005C5413" w:rsidRDefault="005C5413" w:rsidP="005C5413"/>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812"/>
      </w:tblGrid>
      <w:tr w:rsidR="005C5413" w14:paraId="568BCEF3" w14:textId="77777777" w:rsidTr="007660F0">
        <w:tc>
          <w:tcPr>
            <w:tcW w:w="1696" w:type="dxa"/>
          </w:tcPr>
          <w:p w14:paraId="579F55A2" w14:textId="77777777" w:rsidR="005C5413" w:rsidRPr="00C61156" w:rsidRDefault="005C5413" w:rsidP="007660F0">
            <w:pPr>
              <w:spacing w:before="60" w:after="60"/>
              <w:rPr>
                <w:rFonts w:ascii="Arial" w:eastAsia="Times New Roman" w:hAnsi="Arial" w:cs="Arial"/>
                <w:color w:val="000000"/>
                <w:sz w:val="28"/>
                <w:szCs w:val="20"/>
                <w:lang w:eastAsia="en-NZ"/>
              </w:rPr>
            </w:pPr>
            <w:r w:rsidRPr="00C61156">
              <w:rPr>
                <w:rFonts w:ascii="Arial" w:eastAsia="Times New Roman" w:hAnsi="Arial" w:cs="Arial"/>
                <w:color w:val="000000"/>
                <w:sz w:val="28"/>
                <w:szCs w:val="20"/>
                <w:lang w:eastAsia="en-NZ"/>
              </w:rPr>
              <w:t>Club Name:</w:t>
            </w:r>
          </w:p>
        </w:tc>
        <w:tc>
          <w:tcPr>
            <w:tcW w:w="5812" w:type="dxa"/>
            <w:tcBorders>
              <w:bottom w:val="single" w:sz="4" w:space="0" w:color="auto"/>
            </w:tcBorders>
          </w:tcPr>
          <w:p w14:paraId="16A517B9" w14:textId="77777777" w:rsidR="005C5413" w:rsidRPr="00C61156" w:rsidRDefault="005C5413" w:rsidP="007660F0">
            <w:pPr>
              <w:spacing w:before="60" w:after="60"/>
              <w:rPr>
                <w:rFonts w:ascii="Arial" w:eastAsia="Times New Roman" w:hAnsi="Arial" w:cs="Arial"/>
                <w:color w:val="000000"/>
                <w:sz w:val="28"/>
                <w:szCs w:val="20"/>
                <w:lang w:eastAsia="en-NZ"/>
              </w:rPr>
            </w:pPr>
          </w:p>
        </w:tc>
      </w:tr>
    </w:tbl>
    <w:p w14:paraId="4C8F29B3" w14:textId="77777777" w:rsidR="005C5413" w:rsidRDefault="005C5413" w:rsidP="005C5413">
      <w:pPr>
        <w:spacing w:before="60" w:after="60" w:line="240" w:lineRule="auto"/>
        <w:rPr>
          <w:rFonts w:ascii="Arial" w:eastAsia="Times New Roman" w:hAnsi="Arial" w:cs="Arial"/>
          <w:color w:val="000000"/>
          <w:sz w:val="20"/>
          <w:szCs w:val="20"/>
          <w:lang w:eastAsia="en-NZ"/>
        </w:rPr>
      </w:pPr>
    </w:p>
    <w:p w14:paraId="2B3FA7AC" w14:textId="77777777" w:rsidR="005C5413" w:rsidRPr="00B204EA" w:rsidRDefault="005C5413" w:rsidP="005C5413">
      <w:pPr>
        <w:spacing w:before="60" w:after="60" w:line="240" w:lineRule="auto"/>
        <w:rPr>
          <w:rFonts w:ascii="Arial" w:eastAsia="Times New Roman" w:hAnsi="Arial" w:cs="Arial"/>
          <w:color w:val="000000"/>
          <w:sz w:val="20"/>
          <w:szCs w:val="20"/>
          <w:lang w:eastAsia="en-NZ"/>
        </w:rPr>
      </w:pPr>
      <w:r w:rsidRPr="00B204EA">
        <w:rPr>
          <w:rFonts w:ascii="Arial" w:eastAsia="Times New Roman" w:hAnsi="Arial" w:cs="Arial"/>
          <w:color w:val="000000"/>
          <w:sz w:val="20"/>
          <w:szCs w:val="20"/>
          <w:lang w:eastAsia="en-NZ"/>
        </w:rPr>
        <w:t>This information is being collected to assist in the management of the COVID-19 pandemic.</w:t>
      </w:r>
    </w:p>
    <w:p w14:paraId="44103DB0" w14:textId="787D3DA9" w:rsidR="005C5413" w:rsidRPr="00B204EA" w:rsidRDefault="005C5413" w:rsidP="005C5413">
      <w:pPr>
        <w:spacing w:before="60" w:after="60" w:line="240" w:lineRule="auto"/>
        <w:rPr>
          <w:rFonts w:ascii="Arial" w:eastAsia="Times New Roman" w:hAnsi="Arial" w:cs="Arial"/>
          <w:color w:val="000000"/>
          <w:sz w:val="20"/>
          <w:szCs w:val="20"/>
          <w:lang w:eastAsia="en-NZ"/>
        </w:rPr>
      </w:pPr>
      <w:r w:rsidRPr="00B204EA">
        <w:rPr>
          <w:rFonts w:ascii="Arial" w:eastAsia="Times New Roman" w:hAnsi="Arial" w:cs="Arial"/>
          <w:color w:val="000000"/>
          <w:sz w:val="20"/>
          <w:szCs w:val="20"/>
          <w:lang w:eastAsia="en-NZ"/>
        </w:rPr>
        <w:t>It will be given to the Ministry of Health and/or</w:t>
      </w:r>
      <w:r>
        <w:rPr>
          <w:rFonts w:ascii="Arial" w:eastAsia="Times New Roman" w:hAnsi="Arial" w:cs="Arial"/>
          <w:color w:val="000000"/>
          <w:sz w:val="20"/>
          <w:szCs w:val="20"/>
          <w:lang w:eastAsia="en-NZ"/>
        </w:rPr>
        <w:t xml:space="preserve"> Regional Health Authority</w:t>
      </w:r>
      <w:r w:rsidRPr="00B204EA">
        <w:rPr>
          <w:rFonts w:ascii="Arial" w:eastAsia="Times New Roman" w:hAnsi="Arial" w:cs="Arial"/>
          <w:color w:val="000000"/>
          <w:sz w:val="20"/>
          <w:szCs w:val="20"/>
          <w:lang w:eastAsia="en-NZ"/>
        </w:rPr>
        <w:t xml:space="preserve"> on request </w:t>
      </w:r>
      <w:r w:rsidR="007227BF" w:rsidRPr="00B204EA">
        <w:rPr>
          <w:rFonts w:ascii="Arial" w:eastAsia="Times New Roman" w:hAnsi="Arial" w:cs="Arial"/>
          <w:color w:val="000000"/>
          <w:sz w:val="20"/>
          <w:szCs w:val="20"/>
          <w:lang w:eastAsia="en-NZ"/>
        </w:rPr>
        <w:t>if</w:t>
      </w:r>
      <w:r w:rsidRPr="00B204EA">
        <w:rPr>
          <w:rFonts w:ascii="Arial" w:eastAsia="Times New Roman" w:hAnsi="Arial" w:cs="Arial"/>
          <w:color w:val="000000"/>
          <w:sz w:val="20"/>
          <w:szCs w:val="20"/>
          <w:lang w:eastAsia="en-NZ"/>
        </w:rPr>
        <w:t xml:space="preserve"> it is required for contact tracing purposes.</w:t>
      </w:r>
    </w:p>
    <w:p w14:paraId="3E1B585D" w14:textId="77777777" w:rsidR="005C5413" w:rsidRPr="00C61156" w:rsidRDefault="005C5413" w:rsidP="005C5413">
      <w:pPr>
        <w:spacing w:before="60" w:after="60" w:line="240" w:lineRule="auto"/>
        <w:rPr>
          <w:rFonts w:ascii="Arial" w:eastAsia="Times New Roman" w:hAnsi="Arial" w:cs="Arial"/>
          <w:color w:val="000000"/>
          <w:sz w:val="20"/>
          <w:szCs w:val="20"/>
          <w:lang w:eastAsia="en-NZ"/>
        </w:rPr>
      </w:pPr>
      <w:r w:rsidRPr="00B204EA">
        <w:rPr>
          <w:rFonts w:ascii="Arial" w:eastAsia="Times New Roman" w:hAnsi="Arial" w:cs="Arial"/>
          <w:color w:val="000000"/>
          <w:sz w:val="20"/>
          <w:szCs w:val="20"/>
          <w:lang w:eastAsia="en-NZ"/>
        </w:rPr>
        <w:t xml:space="preserve">We will not use it for any other purpose and will destroy this record after four weeks. It will be kept </w:t>
      </w:r>
      <w:r>
        <w:rPr>
          <w:rFonts w:ascii="Arial" w:eastAsia="Times New Roman" w:hAnsi="Arial" w:cs="Arial"/>
          <w:color w:val="000000"/>
          <w:sz w:val="20"/>
          <w:szCs w:val="20"/>
          <w:lang w:eastAsia="en-NZ"/>
        </w:rPr>
        <w:t>in a</w:t>
      </w:r>
      <w:r w:rsidRPr="00B204EA">
        <w:rPr>
          <w:rFonts w:ascii="Arial" w:eastAsia="Times New Roman" w:hAnsi="Arial" w:cs="Arial"/>
          <w:color w:val="000000"/>
          <w:sz w:val="20"/>
          <w:szCs w:val="20"/>
          <w:lang w:eastAsia="en-NZ"/>
        </w:rPr>
        <w:t xml:space="preserve"> safe and secure location</w:t>
      </w:r>
      <w:r>
        <w:rPr>
          <w:rFonts w:ascii="Arial" w:eastAsia="Times New Roman" w:hAnsi="Arial" w:cs="Arial"/>
          <w:color w:val="000000"/>
          <w:sz w:val="20"/>
          <w:szCs w:val="20"/>
          <w:lang w:eastAsia="en-NZ"/>
        </w:rPr>
        <w:t xml:space="preserve"> in the meantime</w:t>
      </w:r>
      <w:r w:rsidRPr="00B204EA">
        <w:rPr>
          <w:rFonts w:ascii="Arial" w:eastAsia="Times New Roman" w:hAnsi="Arial" w:cs="Arial"/>
          <w:color w:val="000000"/>
          <w:sz w:val="20"/>
          <w:szCs w:val="20"/>
          <w:lang w:eastAsia="en-NZ"/>
        </w:rPr>
        <w:t>.</w:t>
      </w:r>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CellMar>
          <w:left w:w="85" w:type="dxa"/>
          <w:right w:w="85" w:type="dxa"/>
        </w:tblCellMar>
        <w:tblLook w:val="04A0" w:firstRow="1" w:lastRow="0" w:firstColumn="1" w:lastColumn="0" w:noHBand="0" w:noVBand="1"/>
      </w:tblPr>
      <w:tblGrid>
        <w:gridCol w:w="679"/>
        <w:gridCol w:w="1812"/>
        <w:gridCol w:w="2137"/>
        <w:gridCol w:w="1689"/>
        <w:gridCol w:w="1341"/>
        <w:gridCol w:w="890"/>
        <w:gridCol w:w="802"/>
      </w:tblGrid>
      <w:tr w:rsidR="005C5413" w:rsidRPr="00B204EA" w14:paraId="4E5A05AE" w14:textId="77777777" w:rsidTr="007660F0">
        <w:trPr>
          <w:trHeight w:val="290"/>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E7E6E6" w:themeFill="background2"/>
            <w:vAlign w:val="center"/>
            <w:hideMark/>
          </w:tcPr>
          <w:p w14:paraId="3A19AFF1" w14:textId="77777777" w:rsidR="005C5413" w:rsidRPr="00B204EA" w:rsidRDefault="005C5413" w:rsidP="007660F0">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Date</w:t>
            </w:r>
          </w:p>
        </w:tc>
        <w:tc>
          <w:tcPr>
            <w:tcW w:w="969" w:type="pct"/>
            <w:tcBorders>
              <w:top w:val="single" w:sz="4" w:space="0" w:color="BFBFBF" w:themeColor="background1" w:themeShade="BF"/>
              <w:left w:val="nil"/>
              <w:bottom w:val="single" w:sz="4" w:space="0" w:color="BFBFBF" w:themeColor="background1" w:themeShade="BF"/>
              <w:right w:val="nil"/>
            </w:tcBorders>
            <w:shd w:val="clear" w:color="auto" w:fill="E7E6E6" w:themeFill="background2"/>
            <w:vAlign w:val="center"/>
            <w:hideMark/>
          </w:tcPr>
          <w:p w14:paraId="067F8752" w14:textId="77777777" w:rsidR="005C5413" w:rsidRPr="00B204EA" w:rsidRDefault="005C5413" w:rsidP="007660F0">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Full Name</w:t>
            </w:r>
          </w:p>
        </w:tc>
        <w:tc>
          <w:tcPr>
            <w:tcW w:w="1143" w:type="pct"/>
            <w:tcBorders>
              <w:top w:val="single" w:sz="4" w:space="0" w:color="BFBFBF" w:themeColor="background1" w:themeShade="BF"/>
              <w:left w:val="nil"/>
              <w:bottom w:val="single" w:sz="4" w:space="0" w:color="BFBFBF" w:themeColor="background1" w:themeShade="BF"/>
              <w:right w:val="nil"/>
            </w:tcBorders>
            <w:shd w:val="clear" w:color="auto" w:fill="E7E6E6" w:themeFill="background2"/>
            <w:vAlign w:val="center"/>
            <w:hideMark/>
          </w:tcPr>
          <w:p w14:paraId="6577154D" w14:textId="77777777" w:rsidR="005C5413" w:rsidRPr="00B204EA" w:rsidRDefault="005C5413" w:rsidP="007660F0">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Address</w:t>
            </w:r>
          </w:p>
        </w:tc>
        <w:tc>
          <w:tcPr>
            <w:tcW w:w="903" w:type="pct"/>
            <w:tcBorders>
              <w:top w:val="single" w:sz="4" w:space="0" w:color="BFBFBF" w:themeColor="background1" w:themeShade="BF"/>
              <w:left w:val="nil"/>
              <w:bottom w:val="single" w:sz="4" w:space="0" w:color="BFBFBF" w:themeColor="background1" w:themeShade="BF"/>
              <w:right w:val="nil"/>
            </w:tcBorders>
            <w:shd w:val="clear" w:color="auto" w:fill="E7E6E6" w:themeFill="background2"/>
            <w:vAlign w:val="center"/>
            <w:hideMark/>
          </w:tcPr>
          <w:p w14:paraId="247913E0" w14:textId="77777777" w:rsidR="005C5413" w:rsidRPr="00B204EA" w:rsidRDefault="005C5413" w:rsidP="007660F0">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E</w:t>
            </w:r>
            <w:r>
              <w:rPr>
                <w:rFonts w:ascii="Arial" w:eastAsia="Times New Roman" w:hAnsi="Arial" w:cs="Arial"/>
                <w:b/>
                <w:bCs/>
                <w:color w:val="000000"/>
                <w:sz w:val="18"/>
                <w:szCs w:val="18"/>
                <w:lang w:eastAsia="en-NZ"/>
              </w:rPr>
              <w:t>m</w:t>
            </w:r>
            <w:r w:rsidRPr="00B204EA">
              <w:rPr>
                <w:rFonts w:ascii="Arial" w:eastAsia="Times New Roman" w:hAnsi="Arial" w:cs="Arial"/>
                <w:b/>
                <w:bCs/>
                <w:color w:val="000000"/>
                <w:sz w:val="18"/>
                <w:szCs w:val="18"/>
                <w:lang w:eastAsia="en-NZ"/>
              </w:rPr>
              <w:t>ail</w:t>
            </w:r>
          </w:p>
        </w:tc>
        <w:tc>
          <w:tcPr>
            <w:tcW w:w="717" w:type="pct"/>
            <w:tcBorders>
              <w:top w:val="single" w:sz="4" w:space="0" w:color="BFBFBF" w:themeColor="background1" w:themeShade="BF"/>
              <w:left w:val="nil"/>
              <w:bottom w:val="single" w:sz="4" w:space="0" w:color="BFBFBF" w:themeColor="background1" w:themeShade="BF"/>
              <w:right w:val="nil"/>
            </w:tcBorders>
            <w:shd w:val="clear" w:color="auto" w:fill="E7E6E6" w:themeFill="background2"/>
            <w:vAlign w:val="center"/>
            <w:hideMark/>
          </w:tcPr>
          <w:p w14:paraId="53FC373D" w14:textId="77777777" w:rsidR="005C5413" w:rsidRPr="00B204EA" w:rsidRDefault="005C5413" w:rsidP="007660F0">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Phone</w:t>
            </w:r>
          </w:p>
        </w:tc>
        <w:tc>
          <w:tcPr>
            <w:tcW w:w="476" w:type="pct"/>
            <w:tcBorders>
              <w:top w:val="single" w:sz="4" w:space="0" w:color="BFBFBF" w:themeColor="background1" w:themeShade="BF"/>
              <w:left w:val="nil"/>
              <w:bottom w:val="single" w:sz="4" w:space="0" w:color="BFBFBF" w:themeColor="background1" w:themeShade="BF"/>
              <w:right w:val="nil"/>
            </w:tcBorders>
            <w:shd w:val="clear" w:color="auto" w:fill="E7E6E6" w:themeFill="background2"/>
            <w:vAlign w:val="center"/>
            <w:hideMark/>
          </w:tcPr>
          <w:p w14:paraId="0DE00837" w14:textId="77777777" w:rsidR="005C5413" w:rsidRPr="00B204EA" w:rsidRDefault="005C5413" w:rsidP="007660F0">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Time in</w:t>
            </w:r>
          </w:p>
        </w:tc>
        <w:tc>
          <w:tcPr>
            <w:tcW w:w="42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E7E6E6" w:themeFill="background2"/>
            <w:vAlign w:val="center"/>
            <w:hideMark/>
          </w:tcPr>
          <w:p w14:paraId="66A7CC6B" w14:textId="77777777" w:rsidR="005C5413" w:rsidRPr="00B204EA" w:rsidRDefault="005C5413" w:rsidP="007660F0">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Time out</w:t>
            </w:r>
          </w:p>
        </w:tc>
      </w:tr>
      <w:tr w:rsidR="005C5413" w:rsidRPr="00B204EA" w14:paraId="089010FF"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6E98B1C2"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2E85F9A"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7A88829"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77C786A"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D246D72"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987A0D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31CCF0"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2F2A9CC9"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19E8B924" w14:textId="77777777" w:rsidR="005C5413" w:rsidRPr="00B204EA" w:rsidRDefault="005C5413" w:rsidP="007660F0">
            <w:pPr>
              <w:spacing w:after="0" w:line="240" w:lineRule="auto"/>
              <w:rPr>
                <w:rFonts w:ascii="Arial" w:eastAsia="Times New Roman" w:hAnsi="Arial" w:cs="Arial"/>
                <w:color w:val="000000"/>
                <w:lang w:eastAsia="en-NZ"/>
              </w:rPr>
            </w:pP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tcPr>
          <w:p w14:paraId="10135DE4" w14:textId="77777777" w:rsidR="005C5413" w:rsidRPr="00B204EA" w:rsidRDefault="005C5413" w:rsidP="007660F0">
            <w:pPr>
              <w:spacing w:after="0" w:line="240" w:lineRule="auto"/>
              <w:rPr>
                <w:rFonts w:ascii="Arial" w:eastAsia="Times New Roman" w:hAnsi="Arial" w:cs="Arial"/>
                <w:color w:val="000000"/>
                <w:lang w:eastAsia="en-NZ"/>
              </w:rPr>
            </w:pP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tcPr>
          <w:p w14:paraId="5205B610" w14:textId="77777777" w:rsidR="005C5413" w:rsidRPr="00B204EA" w:rsidRDefault="005C5413" w:rsidP="007660F0">
            <w:pPr>
              <w:spacing w:after="0" w:line="240" w:lineRule="auto"/>
              <w:rPr>
                <w:rFonts w:ascii="Arial" w:eastAsia="Times New Roman" w:hAnsi="Arial" w:cs="Arial"/>
                <w:color w:val="000000"/>
                <w:lang w:eastAsia="en-NZ"/>
              </w:rPr>
            </w:pP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tcPr>
          <w:p w14:paraId="40267388" w14:textId="77777777" w:rsidR="005C5413" w:rsidRPr="00B204EA" w:rsidRDefault="005C5413" w:rsidP="007660F0">
            <w:pPr>
              <w:spacing w:after="0" w:line="240" w:lineRule="auto"/>
              <w:rPr>
                <w:rFonts w:ascii="Arial" w:eastAsia="Times New Roman" w:hAnsi="Arial" w:cs="Arial"/>
                <w:color w:val="000000"/>
                <w:lang w:eastAsia="en-NZ"/>
              </w:rPr>
            </w:pP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tcPr>
          <w:p w14:paraId="1E2AFB94" w14:textId="77777777" w:rsidR="005C5413" w:rsidRPr="00B204EA" w:rsidRDefault="005C5413" w:rsidP="007660F0">
            <w:pPr>
              <w:spacing w:after="0" w:line="240" w:lineRule="auto"/>
              <w:rPr>
                <w:rFonts w:ascii="Arial" w:eastAsia="Times New Roman" w:hAnsi="Arial" w:cs="Arial"/>
                <w:color w:val="000000"/>
                <w:lang w:eastAsia="en-NZ"/>
              </w:rPr>
            </w:pP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tcPr>
          <w:p w14:paraId="72022811" w14:textId="77777777" w:rsidR="005C5413" w:rsidRPr="00B204EA" w:rsidRDefault="005C5413" w:rsidP="007660F0">
            <w:pPr>
              <w:spacing w:after="0" w:line="240" w:lineRule="auto"/>
              <w:rPr>
                <w:rFonts w:ascii="Arial" w:eastAsia="Times New Roman" w:hAnsi="Arial" w:cs="Arial"/>
                <w:color w:val="000000"/>
                <w:lang w:eastAsia="en-NZ"/>
              </w:rPr>
            </w:pP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7C80312" w14:textId="77777777" w:rsidR="005C5413" w:rsidRPr="00B204EA" w:rsidRDefault="005C5413" w:rsidP="007660F0">
            <w:pPr>
              <w:spacing w:after="0" w:line="240" w:lineRule="auto"/>
              <w:rPr>
                <w:rFonts w:ascii="Arial" w:eastAsia="Times New Roman" w:hAnsi="Arial" w:cs="Arial"/>
                <w:color w:val="000000"/>
                <w:lang w:eastAsia="en-NZ"/>
              </w:rPr>
            </w:pPr>
          </w:p>
        </w:tc>
      </w:tr>
      <w:tr w:rsidR="005C5413" w:rsidRPr="00B204EA" w14:paraId="3D7F5E38"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10CD9D4B"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B180AA8"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45DA2A7"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735AF6B"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197720A"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9FEBF20"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F71221"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136FFBE5"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5A4E693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D26C816"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3D69F7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BAFE61A"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61B5FCB"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336BB67"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5C00AEC"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121120AD"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4A1F49D8"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D60D28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678CCC5"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35491F6"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E704F87"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5A7BA9F"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EAF31AA"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36549A9D"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361F3F20"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7C583E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F61B6CB"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2AE51FB"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48BC18D"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08D4758"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6F6D4F5"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31DBBEB4"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66BC4A2E"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076BC0C"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619036F"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8A5827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08A80C6"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C7ADD3C"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0860E35"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59A7FE7C"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562FC2C0"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14F3069"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600D01C"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83CA33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94DEFCF"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DF5C405"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86DDC4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2A7C406A"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1CDAB676"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D96976D"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53BD9CE"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41FB04B"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EBAFBC6"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6599C31"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C9E5A9"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0499A789"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7BBFE8F0"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C583581"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F094226"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13B6CB2"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FC5A7AE"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CBE8ED5"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57A6C4D"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7E3046E0"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15BCD2EB"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7F431EE"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E2C1F8C"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DC31E8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17693EF"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D15F378"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E2A0C8D"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303EA19E"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1D1BEE6C"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396603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AF582DB"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7A9EED7"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D3C7B6E"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458162E"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257E023"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1C94F9F9"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6DCAEA76"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C919653"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8409F88"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234F2C9"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452BC58"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5106612"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12892CF"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5C5413" w:rsidRPr="00B204EA" w14:paraId="48CEA206" w14:textId="77777777" w:rsidTr="007660F0">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1A46991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16B6304"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FC2669F"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FE7B741"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76E1C1F"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6398D22"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8E809DA" w14:textId="77777777" w:rsidR="005C5413" w:rsidRPr="00B204EA" w:rsidRDefault="005C5413" w:rsidP="007660F0">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bl>
    <w:p w14:paraId="5D899DD9" w14:textId="01F43BBA" w:rsidR="00A247EB" w:rsidRDefault="00A247EB" w:rsidP="00BA4E03"/>
    <w:p w14:paraId="11AB4634" w14:textId="77777777" w:rsidR="00526259" w:rsidRDefault="00526259">
      <w:r>
        <w:br w:type="page"/>
      </w:r>
    </w:p>
    <w:p w14:paraId="2180D216" w14:textId="77777777" w:rsidR="00526259" w:rsidRDefault="00526259" w:rsidP="00526259">
      <w:pPr>
        <w:pStyle w:val="Heading1"/>
      </w:pPr>
      <w:bookmarkStart w:id="67" w:name="_Toc40958726"/>
      <w:r>
        <w:lastRenderedPageBreak/>
        <w:t>Appendix D: Sample Participant Notice</w:t>
      </w:r>
      <w:bookmarkEnd w:id="67"/>
    </w:p>
    <w:p w14:paraId="33DCD0EE" w14:textId="6438B013" w:rsidR="006D4F67" w:rsidRDefault="007227BF" w:rsidP="006D4F67">
      <w:r>
        <w:t>We are</w:t>
      </w:r>
      <w:r w:rsidR="006D4F67">
        <w:t xml:space="preserve"> all anxious to get back to </w:t>
      </w:r>
      <w:r w:rsidR="00CF1B55">
        <w:t>Target Shooting</w:t>
      </w:r>
      <w:r w:rsidR="006D4F67">
        <w:t xml:space="preserve">.  We now have permission to do so, but we will need to take precautions to make sure everyone is safe.  As a shooting sport, we always keep safety as our </w:t>
      </w:r>
      <w:r>
        <w:t>priority</w:t>
      </w:r>
      <w:r w:rsidR="006D4F67">
        <w:t>.  Starting up again, with COVID in the community, is no different.</w:t>
      </w:r>
    </w:p>
    <w:p w14:paraId="3947FB0D" w14:textId="1A06AC11" w:rsidR="006D4F67" w:rsidRDefault="007227BF" w:rsidP="006D4F67">
      <w:r>
        <w:t>A</w:t>
      </w:r>
      <w:r w:rsidR="006D4F67">
        <w:t xml:space="preserve"> Phased approach to reopening our sport </w:t>
      </w:r>
      <w:r>
        <w:t xml:space="preserve">will </w:t>
      </w:r>
      <w:r w:rsidR="006D4F67">
        <w:t>limit group size, maintain Physical Distancing, and minimize physical contact.  Initially, we will focus on Practice and skill development, not competition.</w:t>
      </w:r>
    </w:p>
    <w:p w14:paraId="1976EB3B" w14:textId="77777777" w:rsidR="006D4F67" w:rsidRDefault="006D4F67" w:rsidP="006D4F67">
      <w:r>
        <w:t>Changes you will see are:</w:t>
      </w:r>
    </w:p>
    <w:p w14:paraId="022AF12E" w14:textId="77777777" w:rsidR="006D4F67" w:rsidRDefault="006D4F67" w:rsidP="006D4F67">
      <w:pPr>
        <w:pStyle w:val="ListParagraph"/>
        <w:numPr>
          <w:ilvl w:val="0"/>
          <w:numId w:val="32"/>
        </w:numPr>
      </w:pPr>
      <w:r>
        <w:t>Do not come to the range is you are sick, or have any of the following symptoms:</w:t>
      </w:r>
    </w:p>
    <w:p w14:paraId="447334C6" w14:textId="77777777" w:rsidR="006D4F67" w:rsidRDefault="006D4F67" w:rsidP="006D4F67">
      <w:pPr>
        <w:pStyle w:val="ListParagraph"/>
        <w:numPr>
          <w:ilvl w:val="1"/>
          <w:numId w:val="32"/>
        </w:numPr>
      </w:pPr>
      <w:r>
        <w:t>Feeling unwell</w:t>
      </w:r>
    </w:p>
    <w:p w14:paraId="12BC5937" w14:textId="77777777" w:rsidR="006D4F67" w:rsidRDefault="006D4F67" w:rsidP="006D4F67">
      <w:pPr>
        <w:pStyle w:val="ListParagraph"/>
        <w:numPr>
          <w:ilvl w:val="1"/>
          <w:numId w:val="32"/>
        </w:numPr>
      </w:pPr>
      <w:r>
        <w:t>Fever</w:t>
      </w:r>
    </w:p>
    <w:p w14:paraId="5EB74FD2" w14:textId="77777777" w:rsidR="006D4F67" w:rsidRDefault="006D4F67" w:rsidP="006D4F67">
      <w:pPr>
        <w:pStyle w:val="ListParagraph"/>
        <w:numPr>
          <w:ilvl w:val="1"/>
          <w:numId w:val="32"/>
        </w:numPr>
      </w:pPr>
      <w:r>
        <w:t>Cough</w:t>
      </w:r>
    </w:p>
    <w:p w14:paraId="397E1803" w14:textId="77777777" w:rsidR="006D4F67" w:rsidRDefault="006D4F67" w:rsidP="006D4F67">
      <w:pPr>
        <w:pStyle w:val="ListParagraph"/>
        <w:numPr>
          <w:ilvl w:val="1"/>
          <w:numId w:val="32"/>
        </w:numPr>
      </w:pPr>
      <w:r>
        <w:t>Cold</w:t>
      </w:r>
    </w:p>
    <w:p w14:paraId="356BF412" w14:textId="77777777" w:rsidR="006D4F67" w:rsidRDefault="006D4F67" w:rsidP="006D4F67">
      <w:pPr>
        <w:pStyle w:val="ListParagraph"/>
        <w:numPr>
          <w:ilvl w:val="1"/>
          <w:numId w:val="32"/>
        </w:numPr>
      </w:pPr>
      <w:r>
        <w:t>Travel or contact with someone thought to have COVID in the past 14 days</w:t>
      </w:r>
    </w:p>
    <w:p w14:paraId="097F2D3C" w14:textId="77777777" w:rsidR="006D4F67" w:rsidRDefault="006D4F67" w:rsidP="006D4F67">
      <w:pPr>
        <w:pStyle w:val="ListParagraph"/>
        <w:numPr>
          <w:ilvl w:val="0"/>
          <w:numId w:val="32"/>
        </w:numPr>
      </w:pPr>
      <w:r>
        <w:t>No drop-ins.  Everyone must pre-register.</w:t>
      </w:r>
    </w:p>
    <w:p w14:paraId="6EF71057" w14:textId="77777777" w:rsidR="006D4F67" w:rsidRDefault="006D4F67" w:rsidP="006D4F67">
      <w:pPr>
        <w:pStyle w:val="ListParagraph"/>
        <w:numPr>
          <w:ilvl w:val="0"/>
          <w:numId w:val="32"/>
        </w:numPr>
      </w:pPr>
      <w:r>
        <w:t>Everyone must Sign In before starting practice.  You will be assigned your lane at this time.</w:t>
      </w:r>
    </w:p>
    <w:p w14:paraId="173AC6A1" w14:textId="77777777" w:rsidR="006D4F67" w:rsidRDefault="006D4F67" w:rsidP="006D4F67">
      <w:pPr>
        <w:pStyle w:val="ListParagraph"/>
        <w:numPr>
          <w:ilvl w:val="0"/>
          <w:numId w:val="32"/>
        </w:numPr>
      </w:pPr>
      <w:r>
        <w:t>You must keep at least 2 meters distance between you to anyone else.</w:t>
      </w:r>
    </w:p>
    <w:p w14:paraId="44E2CD0E" w14:textId="5E53C59D" w:rsidR="006D4F67" w:rsidRDefault="006D4F67" w:rsidP="006D4F67">
      <w:pPr>
        <w:pStyle w:val="ListParagraph"/>
        <w:numPr>
          <w:ilvl w:val="0"/>
          <w:numId w:val="32"/>
        </w:numPr>
      </w:pPr>
      <w:r>
        <w:t xml:space="preserve">There will be no sharing of equipment between </w:t>
      </w:r>
      <w:r w:rsidR="00CF1B55">
        <w:t>Athlete</w:t>
      </w:r>
      <w:r>
        <w:t>s during a practice session.</w:t>
      </w:r>
    </w:p>
    <w:p w14:paraId="4BE15F43" w14:textId="77777777" w:rsidR="006D4F67" w:rsidRDefault="006D4F67" w:rsidP="006D4F67">
      <w:pPr>
        <w:pStyle w:val="ListParagraph"/>
        <w:numPr>
          <w:ilvl w:val="0"/>
          <w:numId w:val="32"/>
        </w:numPr>
      </w:pPr>
      <w:r>
        <w:t>Use of club equipment will be limited to that which we can easily clean.  You must wipe down, both before and after the session:</w:t>
      </w:r>
    </w:p>
    <w:p w14:paraId="20106AA1" w14:textId="77777777" w:rsidR="006D4F67" w:rsidRDefault="006D4F67" w:rsidP="006D4F67">
      <w:pPr>
        <w:pStyle w:val="ListParagraph"/>
        <w:numPr>
          <w:ilvl w:val="1"/>
          <w:numId w:val="32"/>
        </w:numPr>
      </w:pPr>
      <w:r>
        <w:t>Your mat, if shooting prone</w:t>
      </w:r>
    </w:p>
    <w:p w14:paraId="30D75B6F" w14:textId="77777777" w:rsidR="006D4F67" w:rsidRDefault="006D4F67" w:rsidP="006D4F67">
      <w:pPr>
        <w:pStyle w:val="ListParagraph"/>
        <w:numPr>
          <w:ilvl w:val="1"/>
          <w:numId w:val="32"/>
        </w:numPr>
      </w:pPr>
      <w:r>
        <w:t>Your Rifle or Pistol, including magazines</w:t>
      </w:r>
    </w:p>
    <w:p w14:paraId="50DB8CF6" w14:textId="77777777" w:rsidR="006D4F67" w:rsidRDefault="006D4F67" w:rsidP="006D4F67">
      <w:pPr>
        <w:pStyle w:val="ListParagraph"/>
        <w:numPr>
          <w:ilvl w:val="1"/>
          <w:numId w:val="32"/>
        </w:numPr>
      </w:pPr>
      <w:r>
        <w:t>Offhand Stands</w:t>
      </w:r>
    </w:p>
    <w:p w14:paraId="11BB98D4" w14:textId="77777777" w:rsidR="006D4F67" w:rsidRDefault="006D4F67" w:rsidP="006D4F67">
      <w:pPr>
        <w:pStyle w:val="ListParagraph"/>
        <w:numPr>
          <w:ilvl w:val="1"/>
          <w:numId w:val="32"/>
        </w:numPr>
      </w:pPr>
      <w:r>
        <w:t>Kneeling rolls</w:t>
      </w:r>
    </w:p>
    <w:p w14:paraId="64E2C039" w14:textId="77777777" w:rsidR="006D4F67" w:rsidRDefault="006D4F67" w:rsidP="006D4F67">
      <w:pPr>
        <w:pStyle w:val="ListParagraph"/>
        <w:numPr>
          <w:ilvl w:val="1"/>
          <w:numId w:val="32"/>
        </w:numPr>
      </w:pPr>
      <w:r>
        <w:t>Any table or Bench</w:t>
      </w:r>
    </w:p>
    <w:p w14:paraId="69F54849" w14:textId="23447073" w:rsidR="006D4F67" w:rsidRDefault="006D4F67" w:rsidP="006D4F67">
      <w:pPr>
        <w:pStyle w:val="ListParagraph"/>
        <w:numPr>
          <w:ilvl w:val="1"/>
          <w:numId w:val="32"/>
        </w:numPr>
      </w:pPr>
      <w:r>
        <w:t xml:space="preserve">Any </w:t>
      </w:r>
      <w:r w:rsidR="00CF1B55">
        <w:t>Target Shooting</w:t>
      </w:r>
      <w:r>
        <w:t xml:space="preserve"> Aids</w:t>
      </w:r>
    </w:p>
    <w:p w14:paraId="01E302D9" w14:textId="77777777" w:rsidR="006D4F67" w:rsidRDefault="006D4F67" w:rsidP="006D4F67">
      <w:pPr>
        <w:pStyle w:val="ListParagraph"/>
        <w:numPr>
          <w:ilvl w:val="1"/>
          <w:numId w:val="32"/>
        </w:numPr>
      </w:pPr>
      <w:r>
        <w:t>Any chairs used</w:t>
      </w:r>
    </w:p>
    <w:p w14:paraId="7CF0E8A3" w14:textId="77777777" w:rsidR="006D4F67" w:rsidRDefault="006D4F67" w:rsidP="006D4F67">
      <w:pPr>
        <w:pStyle w:val="ListParagraph"/>
        <w:numPr>
          <w:ilvl w:val="0"/>
          <w:numId w:val="32"/>
        </w:numPr>
      </w:pPr>
      <w:r>
        <w:t>You must bring your own:</w:t>
      </w:r>
    </w:p>
    <w:p w14:paraId="4119C30F" w14:textId="77777777" w:rsidR="006D4F67" w:rsidRDefault="006D4F67" w:rsidP="006D4F67">
      <w:pPr>
        <w:pStyle w:val="ListParagraph"/>
        <w:numPr>
          <w:ilvl w:val="1"/>
          <w:numId w:val="32"/>
        </w:numPr>
      </w:pPr>
      <w:r>
        <w:t>Eye Protection</w:t>
      </w:r>
    </w:p>
    <w:p w14:paraId="145CDB03" w14:textId="77777777" w:rsidR="006D4F67" w:rsidRDefault="006D4F67" w:rsidP="006D4F67">
      <w:pPr>
        <w:pStyle w:val="ListParagraph"/>
        <w:numPr>
          <w:ilvl w:val="1"/>
          <w:numId w:val="32"/>
        </w:numPr>
      </w:pPr>
      <w:r>
        <w:t>Ear Protection</w:t>
      </w:r>
    </w:p>
    <w:p w14:paraId="494ABD48" w14:textId="0D03B8F5" w:rsidR="006D4F67" w:rsidRDefault="006D4F67" w:rsidP="006D4F67">
      <w:pPr>
        <w:pStyle w:val="ListParagraph"/>
        <w:numPr>
          <w:ilvl w:val="1"/>
          <w:numId w:val="32"/>
        </w:numPr>
      </w:pPr>
      <w:r>
        <w:t>Hand Sanitizer</w:t>
      </w:r>
    </w:p>
    <w:p w14:paraId="62DB4BFE" w14:textId="42A269C1" w:rsidR="007227BF" w:rsidRDefault="007227BF" w:rsidP="006D4F67">
      <w:pPr>
        <w:pStyle w:val="ListParagraph"/>
        <w:numPr>
          <w:ilvl w:val="1"/>
          <w:numId w:val="32"/>
        </w:numPr>
      </w:pPr>
      <w:r>
        <w:t>Pen</w:t>
      </w:r>
    </w:p>
    <w:p w14:paraId="534C6007" w14:textId="42D2F96A" w:rsidR="006D4F67" w:rsidRDefault="006D4F67" w:rsidP="006D4F67">
      <w:pPr>
        <w:pStyle w:val="ListParagraph"/>
        <w:numPr>
          <w:ilvl w:val="0"/>
          <w:numId w:val="32"/>
        </w:numPr>
      </w:pPr>
      <w:r>
        <w:t xml:space="preserve">Only 1 spectator will be allowed per </w:t>
      </w:r>
      <w:r w:rsidR="00CF1B55">
        <w:t>Athlete</w:t>
      </w:r>
      <w:r>
        <w:t>, and only in the designated areas</w:t>
      </w:r>
      <w:r w:rsidR="007227BF">
        <w:t>, capacity permitting</w:t>
      </w:r>
    </w:p>
    <w:p w14:paraId="340CC376" w14:textId="31462AF9" w:rsidR="006D4F67" w:rsidRDefault="006D4F67" w:rsidP="006D4F67">
      <w:pPr>
        <w:pStyle w:val="ListParagraph"/>
        <w:numPr>
          <w:ilvl w:val="0"/>
          <w:numId w:val="32"/>
        </w:numPr>
      </w:pPr>
      <w:r>
        <w:t xml:space="preserve">Movement and distancing while </w:t>
      </w:r>
      <w:r w:rsidR="00CF1B55">
        <w:t>Target Shooting</w:t>
      </w:r>
      <w:r>
        <w:t xml:space="preserve"> will be discussed during the safety briefing.  These instructions must be strictly followed.</w:t>
      </w:r>
    </w:p>
    <w:p w14:paraId="68B35451" w14:textId="3DCF5D83" w:rsidR="006D4F67" w:rsidRDefault="006D4F67" w:rsidP="006D4F67">
      <w:pPr>
        <w:pStyle w:val="ListParagraph"/>
        <w:numPr>
          <w:ilvl w:val="0"/>
          <w:numId w:val="32"/>
        </w:numPr>
      </w:pPr>
      <w:r>
        <w:t xml:space="preserve">You will be required to arrive and depart the range promptly.  We will not be able to accommodate latecomers, and because of occupancy restrictions, you cannot remain at the range once you are finished </w:t>
      </w:r>
      <w:r w:rsidR="00CF1B55">
        <w:t>Target Shooting</w:t>
      </w:r>
      <w:r>
        <w:t>.</w:t>
      </w:r>
    </w:p>
    <w:p w14:paraId="42B68815" w14:textId="77777777" w:rsidR="006D4F67" w:rsidRDefault="006D4F67" w:rsidP="006D4F67">
      <w:pPr>
        <w:pStyle w:val="ListParagraph"/>
        <w:numPr>
          <w:ilvl w:val="0"/>
          <w:numId w:val="32"/>
        </w:numPr>
      </w:pPr>
      <w:r>
        <w:t>Any violation of these rules will result in you being asked to leave the range.  This is a safety issue for you and everyone around you.</w:t>
      </w:r>
    </w:p>
    <w:p w14:paraId="1FE76462" w14:textId="491293BD" w:rsidR="006D4F67" w:rsidRDefault="006D4F67" w:rsidP="006D4F67">
      <w:r>
        <w:t xml:space="preserve">None of these new rules will affect our enjoyment of our sport.  They are intended to keep us </w:t>
      </w:r>
      <w:r w:rsidR="007227BF">
        <w:t>safe and</w:t>
      </w:r>
      <w:r>
        <w:t xml:space="preserve"> get us back </w:t>
      </w:r>
      <w:r w:rsidR="00CF1B55">
        <w:t>Target Shooting</w:t>
      </w:r>
      <w:r>
        <w:t xml:space="preserve"> as soon as we safely can.</w:t>
      </w:r>
    </w:p>
    <w:p w14:paraId="3DE7D572" w14:textId="16183237" w:rsidR="00BA4E03" w:rsidRDefault="00A247EB" w:rsidP="00A247EB">
      <w:pPr>
        <w:pStyle w:val="Heading1"/>
      </w:pPr>
      <w:bookmarkStart w:id="68" w:name="_Toc40958727"/>
      <w:r>
        <w:lastRenderedPageBreak/>
        <w:t xml:space="preserve">Appendix </w:t>
      </w:r>
      <w:r w:rsidR="00526259">
        <w:t>E</w:t>
      </w:r>
      <w:r>
        <w:t>: Cleaning in Public Places</w:t>
      </w:r>
      <w:bookmarkEnd w:id="68"/>
    </w:p>
    <w:p w14:paraId="3D29D748" w14:textId="4722D339" w:rsidR="00A247EB" w:rsidRPr="00A247EB" w:rsidRDefault="00A247EB" w:rsidP="00A247EB">
      <w:r>
        <w:rPr>
          <w:noProof/>
        </w:rPr>
        <w:drawing>
          <wp:inline distT="0" distB="0" distL="0" distR="0" wp14:anchorId="1E0E0E3F" wp14:editId="7C84A31F">
            <wp:extent cx="6287161" cy="8134350"/>
            <wp:effectExtent l="0" t="0" r="0" b="0"/>
            <wp:docPr id="265" name="Picture 2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CleaningDisinfecting_PublicSettings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0091" cy="8138141"/>
                    </a:xfrm>
                    <a:prstGeom prst="rect">
                      <a:avLst/>
                    </a:prstGeom>
                  </pic:spPr>
                </pic:pic>
              </a:graphicData>
            </a:graphic>
          </wp:inline>
        </w:drawing>
      </w:r>
    </w:p>
    <w:p w14:paraId="3D1DE72B" w14:textId="77777777" w:rsidR="0072591E" w:rsidRDefault="0072591E" w:rsidP="00BA4E03"/>
    <w:p w14:paraId="0551C153" w14:textId="60C27DFD" w:rsidR="007227BF" w:rsidRDefault="0072591E">
      <w:r>
        <w:rPr>
          <w:noProof/>
        </w:rPr>
        <w:drawing>
          <wp:inline distT="0" distB="0" distL="0" distR="0" wp14:anchorId="19A99331" wp14:editId="3AF771B9">
            <wp:extent cx="6250351" cy="8086725"/>
            <wp:effectExtent l="0" t="0" r="0" b="0"/>
            <wp:docPr id="266" name="Picture 2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CleaningDisinfecting_PublicSettings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52397" cy="8089372"/>
                    </a:xfrm>
                    <a:prstGeom prst="rect">
                      <a:avLst/>
                    </a:prstGeom>
                  </pic:spPr>
                </pic:pic>
              </a:graphicData>
            </a:graphic>
          </wp:inline>
        </w:drawing>
      </w:r>
    </w:p>
    <w:p w14:paraId="26F92F1A" w14:textId="77777777" w:rsidR="007227BF" w:rsidRPr="00486F06" w:rsidRDefault="007227BF" w:rsidP="007227BF">
      <w:pPr>
        <w:pStyle w:val="Heading1"/>
      </w:pPr>
      <w:bookmarkStart w:id="69" w:name="_Toc39693190"/>
      <w:bookmarkStart w:id="70" w:name="_Toc39991356"/>
      <w:bookmarkStart w:id="71" w:name="_Toc40170106"/>
      <w:bookmarkStart w:id="72" w:name="_Toc40958728"/>
      <w:r w:rsidRPr="00486F06">
        <w:lastRenderedPageBreak/>
        <w:t xml:space="preserve">Appendix </w:t>
      </w:r>
      <w:r>
        <w:t>F</w:t>
      </w:r>
      <w:r w:rsidRPr="00486F06">
        <w:t>:  Range Setup</w:t>
      </w:r>
      <w:bookmarkEnd w:id="69"/>
      <w:bookmarkEnd w:id="70"/>
      <w:bookmarkEnd w:id="71"/>
      <w:bookmarkEnd w:id="72"/>
    </w:p>
    <w:p w14:paraId="4090C2D9" w14:textId="77777777" w:rsidR="007227BF" w:rsidRDefault="007227BF" w:rsidP="007227BF">
      <w:r>
        <w:rPr>
          <w:noProof/>
        </w:rPr>
        <mc:AlternateContent>
          <mc:Choice Requires="wpg">
            <w:drawing>
              <wp:anchor distT="0" distB="0" distL="114300" distR="114300" simplePos="0" relativeHeight="251723776" behindDoc="0" locked="0" layoutInCell="1" allowOverlap="1" wp14:anchorId="115C8E80" wp14:editId="26D38E88">
                <wp:simplePos x="0" y="0"/>
                <wp:positionH relativeFrom="margin">
                  <wp:align>left</wp:align>
                </wp:positionH>
                <wp:positionV relativeFrom="paragraph">
                  <wp:posOffset>151130</wp:posOffset>
                </wp:positionV>
                <wp:extent cx="3514725" cy="7114540"/>
                <wp:effectExtent l="0" t="0" r="28575" b="10160"/>
                <wp:wrapSquare wrapText="bothSides"/>
                <wp:docPr id="9" name="Group 11"/>
                <wp:cNvGraphicFramePr/>
                <a:graphic xmlns:a="http://schemas.openxmlformats.org/drawingml/2006/main">
                  <a:graphicData uri="http://schemas.microsoft.com/office/word/2010/wordprocessingGroup">
                    <wpg:wgp>
                      <wpg:cNvGrpSpPr/>
                      <wpg:grpSpPr>
                        <a:xfrm>
                          <a:off x="0" y="0"/>
                          <a:ext cx="3514725" cy="7114540"/>
                          <a:chOff x="0" y="-126495"/>
                          <a:chExt cx="6724650" cy="10499220"/>
                        </a:xfrm>
                      </wpg:grpSpPr>
                      <wps:wsp>
                        <wps:cNvPr id="10" name="Rectangle 10"/>
                        <wps:cNvSpPr/>
                        <wps:spPr>
                          <a:xfrm>
                            <a:off x="0" y="-126495"/>
                            <a:ext cx="6705601" cy="5170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EE4AE9" w14:textId="77777777" w:rsidR="00A91D84" w:rsidRPr="008A070B" w:rsidRDefault="00A91D84" w:rsidP="007227BF">
                              <w:pPr>
                                <w:jc w:val="center"/>
                                <w:rPr>
                                  <w:sz w:val="20"/>
                                  <w:szCs w:val="20"/>
                                </w:rPr>
                              </w:pPr>
                              <w:r w:rsidRPr="008A070B">
                                <w:rPr>
                                  <w:rFonts w:hAnsi="Calibri"/>
                                  <w:color w:val="FFFFFF" w:themeColor="light1"/>
                                  <w:sz w:val="28"/>
                                  <w:szCs w:val="28"/>
                                </w:rPr>
                                <w:t>Targets and Backers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9050" y="381000"/>
                            <a:ext cx="6705600" cy="990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ACEDCB" w14:textId="77777777" w:rsidR="00A91D84" w:rsidRDefault="00A91D84" w:rsidP="007227BF">
                              <w:pPr>
                                <w:jc w:val="center"/>
                                <w:rPr>
                                  <w:sz w:val="24"/>
                                  <w:szCs w:val="24"/>
                                </w:rPr>
                              </w:pPr>
                              <w:r>
                                <w:rPr>
                                  <w:rFonts w:hAnsi="Calibri"/>
                                  <w:color w:val="000000"/>
                                  <w:sz w:val="36"/>
                                  <w:szCs w:val="36"/>
                                </w:rPr>
                                <w:t>Scoring Area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9525" y="1371467"/>
                            <a:ext cx="6705601" cy="497874"/>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E88EC" w14:textId="77777777" w:rsidR="00A91D84" w:rsidRPr="008A070B" w:rsidRDefault="00A91D84" w:rsidP="007227BF">
                              <w:pPr>
                                <w:jc w:val="center"/>
                                <w:rPr>
                                  <w:sz w:val="20"/>
                                  <w:szCs w:val="20"/>
                                </w:rPr>
                              </w:pPr>
                              <w:r w:rsidRPr="008A070B">
                                <w:rPr>
                                  <w:rFonts w:hAnsi="Calibri"/>
                                  <w:color w:val="FFFFFF" w:themeColor="light1"/>
                                  <w:sz w:val="28"/>
                                  <w:szCs w:val="28"/>
                                </w:rPr>
                                <w:t>Downrange Waiting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1771649"/>
                            <a:ext cx="6705600" cy="5438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1BE0AA" w14:textId="77777777" w:rsidR="00A91D84" w:rsidRDefault="00A91D84" w:rsidP="007227BF">
                              <w:pPr>
                                <w:jc w:val="center"/>
                                <w:rPr>
                                  <w:sz w:val="24"/>
                                  <w:szCs w:val="24"/>
                                </w:rPr>
                              </w:pPr>
                              <w:r>
                                <w:rPr>
                                  <w:rFonts w:hAnsi="Calibri"/>
                                  <w:color w:val="FFFFFF" w:themeColor="light1"/>
                                  <w:sz w:val="36"/>
                                  <w:szCs w:val="36"/>
                                </w:rPr>
                                <w:t>Range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7028231"/>
                            <a:ext cx="6705601" cy="572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7DB8A2" w14:textId="3BD03FE4" w:rsidR="00A91D84" w:rsidRPr="008A070B" w:rsidRDefault="00A91D84" w:rsidP="007227BF">
                              <w:pPr>
                                <w:jc w:val="center"/>
                                <w:rPr>
                                  <w:sz w:val="20"/>
                                  <w:szCs w:val="20"/>
                                </w:rPr>
                              </w:pPr>
                              <w:r>
                                <w:rPr>
                                  <w:rFonts w:hAnsi="Calibri"/>
                                  <w:color w:val="FFFFFF" w:themeColor="light1"/>
                                  <w:sz w:val="28"/>
                                  <w:szCs w:val="28"/>
                                </w:rPr>
                                <w:t>Target Shooting</w:t>
                              </w:r>
                              <w:r w:rsidRPr="008A070B">
                                <w:rPr>
                                  <w:rFonts w:hAnsi="Calibri"/>
                                  <w:color w:val="FFFFFF" w:themeColor="light1"/>
                                  <w:sz w:val="28"/>
                                  <w:szCs w:val="28"/>
                                </w:rPr>
                                <w:t xml:space="preserve"> Line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9050" y="7591425"/>
                            <a:ext cx="6705600" cy="990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55B46D" w14:textId="22ED7A5B" w:rsidR="00A91D84" w:rsidRDefault="00A91D84" w:rsidP="007227BF">
                              <w:pPr>
                                <w:jc w:val="center"/>
                                <w:rPr>
                                  <w:sz w:val="24"/>
                                  <w:szCs w:val="24"/>
                                </w:rPr>
                              </w:pPr>
                              <w:r>
                                <w:rPr>
                                  <w:rFonts w:hAnsi="Calibri"/>
                                  <w:color w:val="000000"/>
                                  <w:sz w:val="36"/>
                                  <w:szCs w:val="36"/>
                                </w:rPr>
                                <w:t>Athletes Area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9525" y="8447930"/>
                            <a:ext cx="6705601" cy="52462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80FA1F" w14:textId="77777777" w:rsidR="00A91D84" w:rsidRPr="008A070B" w:rsidRDefault="00A91D84" w:rsidP="007227BF">
                              <w:pPr>
                                <w:jc w:val="center"/>
                                <w:rPr>
                                  <w:sz w:val="20"/>
                                  <w:szCs w:val="20"/>
                                </w:rPr>
                              </w:pPr>
                              <w:proofErr w:type="spellStart"/>
                              <w:r w:rsidRPr="008A070B">
                                <w:rPr>
                                  <w:rFonts w:hAnsi="Calibri"/>
                                  <w:color w:val="FFFFFF" w:themeColor="light1"/>
                                  <w:sz w:val="28"/>
                                  <w:szCs w:val="28"/>
                                </w:rPr>
                                <w:t>Uprange</w:t>
                              </w:r>
                              <w:proofErr w:type="spellEnd"/>
                              <w:r w:rsidRPr="008A070B">
                                <w:rPr>
                                  <w:rFonts w:hAnsi="Calibri"/>
                                  <w:color w:val="FFFFFF" w:themeColor="light1"/>
                                  <w:sz w:val="28"/>
                                  <w:szCs w:val="28"/>
                                </w:rPr>
                                <w:t xml:space="preserve"> Waiting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8982074"/>
                            <a:ext cx="6705601" cy="4919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39E7E3" w14:textId="77777777" w:rsidR="00A91D84" w:rsidRPr="008A070B" w:rsidRDefault="00A91D84" w:rsidP="007227BF">
                              <w:pPr>
                                <w:jc w:val="center"/>
                                <w:rPr>
                                  <w:sz w:val="20"/>
                                  <w:szCs w:val="20"/>
                                </w:rPr>
                              </w:pPr>
                              <w:r w:rsidRPr="008A070B">
                                <w:rPr>
                                  <w:rFonts w:hAnsi="Calibri"/>
                                  <w:color w:val="FFFFFF" w:themeColor="light1"/>
                                  <w:sz w:val="28"/>
                                  <w:szCs w:val="28"/>
                                </w:rPr>
                                <w:t>Distancing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9382125"/>
                            <a:ext cx="6705600" cy="990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ECF6DC" w14:textId="77777777" w:rsidR="00A91D84" w:rsidRDefault="00A91D84" w:rsidP="007227BF">
                              <w:pPr>
                                <w:jc w:val="center"/>
                                <w:rPr>
                                  <w:sz w:val="24"/>
                                  <w:szCs w:val="24"/>
                                </w:rPr>
                              </w:pPr>
                              <w:r>
                                <w:rPr>
                                  <w:rFonts w:hAnsi="Calibri"/>
                                  <w:color w:val="000000"/>
                                  <w:sz w:val="36"/>
                                  <w:szCs w:val="36"/>
                                </w:rPr>
                                <w:t xml:space="preserve">Spectator </w:t>
                              </w:r>
                              <w:proofErr w:type="gramStart"/>
                              <w:r>
                                <w:rPr>
                                  <w:rFonts w:hAnsi="Calibri"/>
                                  <w:color w:val="000000"/>
                                  <w:sz w:val="36"/>
                                  <w:szCs w:val="36"/>
                                </w:rPr>
                                <w:t>Area, if</w:t>
                              </w:r>
                              <w:proofErr w:type="gramEnd"/>
                              <w:r>
                                <w:rPr>
                                  <w:rFonts w:hAnsi="Calibri"/>
                                  <w:color w:val="000000"/>
                                  <w:sz w:val="36"/>
                                  <w:szCs w:val="36"/>
                                </w:rPr>
                                <w:t xml:space="preserve"> any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C8E80" id="Group 11" o:spid="_x0000_s1053" style="position:absolute;margin-left:0;margin-top:11.9pt;width:276.75pt;height:560.2pt;z-index:251723776;mso-position-horizontal:left;mso-position-horizontal-relative:margin;mso-width-relative:margin;mso-height-relative:margin" coordorigin=",-1264" coordsize="67246,1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jyqwQAAPUkAAAOAAAAZHJzL2Uyb0RvYy54bWzsWltv2zYUfh/Q/yDovbGoiyUZUYogbYIB&#10;WRc0HfpMU5QtQBJVko6d/foekhLt2U7mJO5moMqDI4nkIfmd850LpfMPq7pyHigXJWsyF515rkMb&#10;wvKymWXuX1+v3yeuIyRuclyxhmbuIxXuh4t3v50v2wn12ZxVOeUOCGnEZNlm7lzKdjIaCTKnNRZn&#10;rKUNNBaM11jCLZ+Nco6XIL2uRr7njUdLxvOWM0KFgKcfTaN7oeUXBSXyz6IQVDpV5sLapP7l+neq&#10;fkcX53gy47idl6RbBn7FKmpcNjCpFfURS+wseLkjqi4JZ4IV8oywesSKoiRU7wF2g7yt3dxwtmj1&#10;XmaT5ay1MAG0Wzi9Wiz5/HDHnTLP3NR1GlyDivSsDkIKm2U7m0CXG97et3e8ezAzd2q7q4LX6j9s&#10;xFlpVB8tqnQlHQIPgwiFsR+5DoG2GKEwCjvcyRyUsx73HvnjMI2MTsj8Uzd+HPvhOALlqfHIC9PU&#10;97WAUT//SC3TrmrZgimJNVribWjdz3FLtRKEgqJDC8F6DFxfwMZwM6uoA880QrqfxUtMBED3JFj/&#10;2HQP2Tj2orGHzJYjFHu+1obdMJ60XMgbympHXWQuh0Vo+8MPt0LCKqBr3wVuFCRmFfpKPlZULahq&#10;vtAClA9K8vVoTTt6VXHnAQNhMCG0kcg0zXFOzePIgz+1VZjEjtB3WqCSXJRVZWV3AhSld2UbMV1/&#10;NZRq1trB3nMLM4PtCD0za6QdXJcN4/sEVLCrbmbTvwfJQKNQkqvpShPDj3u1Tln+CPrnzLgR0ZLr&#10;EuC/xULeYQ5+A4wCfCG0zhn/23WW4FcyV3xfYE5dp/q9AVNMUQjm70h9E0YxmLLDN1ummy3Nor5i&#10;oAkwBZhNX6r+suovC87qb+ACL9Ws0IQbAnNnLpG8v7mSxt+BEyX08lJ3A+fTYnnb3LdECVfAKXP5&#10;uvqGedvZlARr/Mx688eTLdMyfdXIhl0uJCtKbXcKOoNTBylQUfmR/4KTgNIOJzs3diAnUeopTwOO&#10;JkhQZ+VgktYTKVpCu/JEaeqpa2NFvR/sOXcQLYE9rCrza+CKgtFSaZN8odZNtaj/YLl5DpOaaYG/&#10;i1o5UM3VsH+8Q8qNSQZHsI3yixxBMjgCZain7wj8PY7A75UHQfzfg3MaqYxFJRxBjMKxDgHbjqCL&#10;z2EaJ3H4sx3BuJtgYHPmHiesp71BDGF9I2M8wbAe7GFz0CvvIDabkI7iGEGBoUZuU7mL6VEYJHGs&#10;K5DX5trPB/XprM87Bx4ficeBrboGHp82j8M9PNZxU1UHL+AxlMOJH2gibfO4L5ljXxVWb8jNh0z5&#10;LZmyUc66FBxK5o3y+qRKZkhyd0pmHf8O5uS6ZI4jONyAtPnp+DrUzO4vdngW2LJriM6nHZ3HezyB&#10;LjoP9gS2Zk7CME5NXvZUgIYj/bcF6OfzbHNyPdTMRz4KD2zZNbD5tNkc72GzfY/xglw7SRPfM6db&#10;T1A5TFH6M0tmuRpK5mPT2FZdA41Pm8bw9cROem7fQryAxmmQ+Oh/Tc2Hk6+jv5gObKE20Pi1NNaf&#10;jsC3Nfrzhe47IPXxzua9fpG9/lrp4gcAAAD//wMAUEsDBBQABgAIAAAAIQBlaFxT3gAAAAgBAAAP&#10;AAAAZHJzL2Rvd25yZXYueG1sTI9PS8NAFMTvgt9heYI3u/nTSInZlFLUUxFsBeltm31NQrNvQ3ab&#10;pN/e50mPwwwzvynWs+3EiINvHSmIFxEIpMqZlmoFX4e3pxUIHzQZ3TlCBTf0sC7v7wqdGzfRJ477&#10;UAsuIZ9rBU0IfS6lrxq02i9cj8Te2Q1WB5ZDLc2gJy63nUyi6Fla3RIvNLrHbYPVZX+1Ct4nPW3S&#10;+HXcXc7b2/GQfXzvYlTq8WHevIAIOIe/MPziMzqUzHRyVzJedAr4SFCQpMzPbpalGYgTx+LlMgFZ&#10;FvL/gfIHAAD//wMAUEsBAi0AFAAGAAgAAAAhALaDOJL+AAAA4QEAABMAAAAAAAAAAAAAAAAAAAAA&#10;AFtDb250ZW50X1R5cGVzXS54bWxQSwECLQAUAAYACAAAACEAOP0h/9YAAACUAQAACwAAAAAAAAAA&#10;AAAAAAAvAQAAX3JlbHMvLnJlbHNQSwECLQAUAAYACAAAACEAV1go8qsEAAD1JAAADgAAAAAAAAAA&#10;AAAAAAAuAgAAZHJzL2Uyb0RvYy54bWxQSwECLQAUAAYACAAAACEAZWhcU94AAAAIAQAADwAAAAAA&#10;AAAAAAAAAAAFBwAAZHJzL2Rvd25yZXYueG1sUEsFBgAAAAAEAAQA8wAAABAIAAAAAA==&#10;">
                <v:rect id="Rectangle 10" o:spid="_x0000_s1054" style="position:absolute;top:-1264;width:67056;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awAAAANsAAAAPAAAAZHJzL2Rvd25yZXYueG1sRI/NisIw&#10;EMfvC75DGGFv21QP7lKNIoIgggfdfYChGZtqMylNtO3bO4cFbzPM/+M3q83gG/WkLtaBDcyyHBRx&#10;GWzNlYG/3/3XD6iYkC02gcnASBE268nHCgsbej7T85IqJSEcCzTgUmoLrWPpyGPMQksst2voPCZZ&#10;u0rbDnsJ942e5/lCe6xZGhy2tHNU3i8PLyVI53H23e/uJzcca2rGGz1GYz6nw3YJKtGQ3uJ/98EK&#10;vtDLLzKAXr8AAAD//wMAUEsBAi0AFAAGAAgAAAAhANvh9svuAAAAhQEAABMAAAAAAAAAAAAAAAAA&#10;AAAAAFtDb250ZW50X1R5cGVzXS54bWxQSwECLQAUAAYACAAAACEAWvQsW78AAAAVAQAACwAAAAAA&#10;AAAAAAAAAAAfAQAAX3JlbHMvLnJlbHNQSwECLQAUAAYACAAAACEA1KrA2sAAAADbAAAADwAAAAAA&#10;AAAAAAAAAAAHAgAAZHJzL2Rvd25yZXYueG1sUEsFBgAAAAADAAMAtwAAAPQCAAAAAA==&#10;" fillcolor="#4472c4 [3204]" strokecolor="#1f3763 [1604]" strokeweight="1pt">
                  <v:textbox>
                    <w:txbxContent>
                      <w:p w14:paraId="53EE4AE9" w14:textId="77777777" w:rsidR="00A91D84" w:rsidRPr="008A070B" w:rsidRDefault="00A91D84" w:rsidP="007227BF">
                        <w:pPr>
                          <w:jc w:val="center"/>
                          <w:rPr>
                            <w:sz w:val="20"/>
                            <w:szCs w:val="20"/>
                          </w:rPr>
                        </w:pPr>
                        <w:r w:rsidRPr="008A070B">
                          <w:rPr>
                            <w:rFonts w:hAnsi="Calibri"/>
                            <w:color w:val="FFFFFF" w:themeColor="light1"/>
                            <w:sz w:val="28"/>
                            <w:szCs w:val="28"/>
                          </w:rPr>
                          <w:t>Targets and Backers</w:t>
                        </w:r>
                      </w:p>
                    </w:txbxContent>
                  </v:textbox>
                </v:rect>
                <v:rect id="Rectangle 11" o:spid="_x0000_s1055" style="position:absolute;left:190;top:3810;width:6705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jpwQAAANsAAAAPAAAAZHJzL2Rvd25yZXYueG1sRE9Na8JA&#10;EL0X/A/LCF6kbiKl1NQ1iCKW3kxFehyyYxKanQ27axL/vVso9DaP9znrfDSt6Mn5xrKCdJGAIC6t&#10;brhScP46PL+B8AFZY2uZFNzJQ76ZPK0x03bgE/VFqEQMYZ+hgjqELpPSlzUZ9AvbEUfuap3BEKGr&#10;pHY4xHDTymWSvEqDDceGGjva1VT+FDejoCpOx8scw2r1uXfJ/vtKLzi/KTWbjtt3EIHG8C/+c3/o&#10;OD+F31/iAXLzAAAA//8DAFBLAQItABQABgAIAAAAIQDb4fbL7gAAAIUBAAATAAAAAAAAAAAAAAAA&#10;AAAAAABbQ29udGVudF9UeXBlc10ueG1sUEsBAi0AFAAGAAgAAAAhAFr0LFu/AAAAFQEAAAsAAAAA&#10;AAAAAAAAAAAAHwEAAF9yZWxzLy5yZWxzUEsBAi0AFAAGAAgAAAAhAJ1ZCOnBAAAA2wAAAA8AAAAA&#10;AAAAAAAAAAAABwIAAGRycy9kb3ducmV2LnhtbFBLBQYAAAAAAwADALcAAAD1AgAAAAA=&#10;" fillcolor="#ffd966 [1943]" strokecolor="#1f3763 [1604]" strokeweight="1pt">
                  <v:textbox>
                    <w:txbxContent>
                      <w:p w14:paraId="1EACEDCB" w14:textId="77777777" w:rsidR="00A91D84" w:rsidRDefault="00A91D84" w:rsidP="007227BF">
                        <w:pPr>
                          <w:jc w:val="center"/>
                          <w:rPr>
                            <w:sz w:val="24"/>
                            <w:szCs w:val="24"/>
                          </w:rPr>
                        </w:pPr>
                        <w:r>
                          <w:rPr>
                            <w:rFonts w:hAnsi="Calibri"/>
                            <w:color w:val="000000"/>
                            <w:sz w:val="36"/>
                            <w:szCs w:val="36"/>
                          </w:rPr>
                          <w:t>Scoring Area</w:t>
                        </w:r>
                      </w:p>
                    </w:txbxContent>
                  </v:textbox>
                </v:rect>
                <v:rect id="Rectangle 12" o:spid="_x0000_s1056" style="position:absolute;left:95;top:13714;width:67056;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LIwQAAANsAAAAPAAAAZHJzL2Rvd25yZXYueG1sRE9Ni8Iw&#10;EL0L+x/CCN40taBo1yhldUFBD7p78Dg0s21pMylN1tZ/bwTB2zze56w2vanFjVpXWlYwnUQgiDOr&#10;S84V/P58jxcgnEfWWFsmBXdysFl/DFaYaNvxmW4Xn4sQwi5BBYX3TSKlywoy6Ca2IQ7cn20N+gDb&#10;XOoWuxBuahlH0VwaLDk0FNjQV0FZdfk3Cqrr7tBVM5npdMvXeX9epvHxpNRo2KefIDz1/i1+ufc6&#10;zI/h+Us4QK4fAAAA//8DAFBLAQItABQABgAIAAAAIQDb4fbL7gAAAIUBAAATAAAAAAAAAAAAAAAA&#10;AAAAAABbQ29udGVudF9UeXBlc10ueG1sUEsBAi0AFAAGAAgAAAAhAFr0LFu/AAAAFQEAAAsAAAAA&#10;AAAAAAAAAAAAHwEAAF9yZWxzLy5yZWxzUEsBAi0AFAAGAAgAAAAhAMSPosjBAAAA2wAAAA8AAAAA&#10;AAAAAAAAAAAABwIAAGRycy9kb3ducmV2LnhtbFBLBQYAAAAAAwADALcAAAD1AgAAAAA=&#10;" fillcolor="#70ad47 [3209]" strokecolor="#1f3763 [1604]" strokeweight="1pt">
                  <v:textbox>
                    <w:txbxContent>
                      <w:p w14:paraId="77DE88EC" w14:textId="77777777" w:rsidR="00A91D84" w:rsidRPr="008A070B" w:rsidRDefault="00A91D84" w:rsidP="007227BF">
                        <w:pPr>
                          <w:jc w:val="center"/>
                          <w:rPr>
                            <w:sz w:val="20"/>
                            <w:szCs w:val="20"/>
                          </w:rPr>
                        </w:pPr>
                        <w:r w:rsidRPr="008A070B">
                          <w:rPr>
                            <w:rFonts w:hAnsi="Calibri"/>
                            <w:color w:val="FFFFFF" w:themeColor="light1"/>
                            <w:sz w:val="28"/>
                            <w:szCs w:val="28"/>
                          </w:rPr>
                          <w:t>Downrange Waiting</w:t>
                        </w:r>
                      </w:p>
                    </w:txbxContent>
                  </v:textbox>
                </v:rect>
                <v:rect id="Rectangle 13" o:spid="_x0000_s1057" style="position:absolute;top:17716;width:67056;height:5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hwgAAANsAAAAPAAAAZHJzL2Rvd25yZXYueG1sRE9NawIx&#10;EL0X/A9hhF6KZqtUZGsUaS1UPLnuweN0M80u3UyWJNXdf98IQm/zeJ+z2vS2FRfyoXGs4HmagSCu&#10;nG7YKChPH5MliBCRNbaOScFAATbr0cMKc+2ufKRLEY1IIRxyVFDH2OVShqomi2HqOuLEfTtvMSbo&#10;jdQerynctnKWZQtpseHUUGNHbzVVP8WvVbB7+fJheHr3PDsMxX53NvNya5R6HPfbVxCR+vgvvrs/&#10;dZo/h9sv6QC5/gMAAP//AwBQSwECLQAUAAYACAAAACEA2+H2y+4AAACFAQAAEwAAAAAAAAAAAAAA&#10;AAAAAAAAW0NvbnRlbnRfVHlwZXNdLnhtbFBLAQItABQABgAIAAAAIQBa9CxbvwAAABUBAAALAAAA&#10;AAAAAAAAAAAAAB8BAABfcmVscy8ucmVsc1BLAQItABQABgAIAAAAIQA/xkIhwgAAANsAAAAPAAAA&#10;AAAAAAAAAAAAAAcCAABkcnMvZG93bnJldi54bWxQSwUGAAAAAAMAAwC3AAAA9gIAAAAA&#10;" fillcolor="white [3212]" strokecolor="#1f3763 [1604]" strokeweight="1pt">
                  <v:textbox>
                    <w:txbxContent>
                      <w:p w14:paraId="091BE0AA" w14:textId="77777777" w:rsidR="00A91D84" w:rsidRDefault="00A91D84" w:rsidP="007227BF">
                        <w:pPr>
                          <w:jc w:val="center"/>
                          <w:rPr>
                            <w:sz w:val="24"/>
                            <w:szCs w:val="24"/>
                          </w:rPr>
                        </w:pPr>
                        <w:r>
                          <w:rPr>
                            <w:rFonts w:hAnsi="Calibri"/>
                            <w:color w:val="FFFFFF" w:themeColor="light1"/>
                            <w:sz w:val="36"/>
                            <w:szCs w:val="36"/>
                          </w:rPr>
                          <w:t>Range</w:t>
                        </w:r>
                      </w:p>
                    </w:txbxContent>
                  </v:textbox>
                </v:rect>
                <v:rect id="Rectangle 14" o:spid="_x0000_s1058" style="position:absolute;top:70282;width:67056;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bZwQAAANsAAAAPAAAAZHJzL2Rvd25yZXYueG1sRI/RisIw&#10;EEXfF/yHMIJva6qI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KuRxtnBAAAA2wAAAA8AAAAA&#10;AAAAAAAAAAAABwIAAGRycy9kb3ducmV2LnhtbFBLBQYAAAAAAwADALcAAAD1AgAAAAA=&#10;" fillcolor="#4472c4 [3204]" strokecolor="#1f3763 [1604]" strokeweight="1pt">
                  <v:textbox>
                    <w:txbxContent>
                      <w:p w14:paraId="7C7DB8A2" w14:textId="3BD03FE4" w:rsidR="00A91D84" w:rsidRPr="008A070B" w:rsidRDefault="00A91D84" w:rsidP="007227BF">
                        <w:pPr>
                          <w:jc w:val="center"/>
                          <w:rPr>
                            <w:sz w:val="20"/>
                            <w:szCs w:val="20"/>
                          </w:rPr>
                        </w:pPr>
                        <w:r>
                          <w:rPr>
                            <w:rFonts w:hAnsi="Calibri"/>
                            <w:color w:val="FFFFFF" w:themeColor="light1"/>
                            <w:sz w:val="28"/>
                            <w:szCs w:val="28"/>
                          </w:rPr>
                          <w:t>Target Shooting</w:t>
                        </w:r>
                        <w:r w:rsidRPr="008A070B">
                          <w:rPr>
                            <w:rFonts w:hAnsi="Calibri"/>
                            <w:color w:val="FFFFFF" w:themeColor="light1"/>
                            <w:sz w:val="28"/>
                            <w:szCs w:val="28"/>
                          </w:rPr>
                          <w:t xml:space="preserve"> Line</w:t>
                        </w:r>
                      </w:p>
                    </w:txbxContent>
                  </v:textbox>
                </v:rect>
                <v:rect id="Rectangle 15" o:spid="_x0000_s1059" style="position:absolute;left:190;top:75914;width:6705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7qwgAAANsAAAAPAAAAZHJzL2Rvd25yZXYueG1sRE9Na8JA&#10;EL0X/A/LCF6k2VhsaVJXkYq09GYU8ThkxyQ0Oxt21yT9926h0Ns83uesNqNpRU/ON5YVLJIUBHFp&#10;dcOVgtNx//gKwgdkja1lUvBDHjbrycMKc20HPlBfhErEEPY5KqhD6HIpfVmTQZ/YjjhyV+sMhghd&#10;JbXDIYabVj6l6Ys02HBsqLGj95rK7+JmFFTF4eM8x5BlXzuX7i5XWuL8ptRsOm7fQAQaw7/4z/2p&#10;4/xn+P0lHiDXdwAAAP//AwBQSwECLQAUAAYACAAAACEA2+H2y+4AAACFAQAAEwAAAAAAAAAAAAAA&#10;AAAAAAAAW0NvbnRlbnRfVHlwZXNdLnhtbFBLAQItABQABgAIAAAAIQBa9CxbvwAAABUBAAALAAAA&#10;AAAAAAAAAAAAAB8BAABfcmVscy8ucmVsc1BLAQItABQABgAIAAAAIQDiYg7qwgAAANsAAAAPAAAA&#10;AAAAAAAAAAAAAAcCAABkcnMvZG93bnJldi54bWxQSwUGAAAAAAMAAwC3AAAA9gIAAAAA&#10;" fillcolor="#ffd966 [1943]" strokecolor="#1f3763 [1604]" strokeweight="1pt">
                  <v:textbox>
                    <w:txbxContent>
                      <w:p w14:paraId="5455B46D" w14:textId="22ED7A5B" w:rsidR="00A91D84" w:rsidRDefault="00A91D84" w:rsidP="007227BF">
                        <w:pPr>
                          <w:jc w:val="center"/>
                          <w:rPr>
                            <w:sz w:val="24"/>
                            <w:szCs w:val="24"/>
                          </w:rPr>
                        </w:pPr>
                        <w:r>
                          <w:rPr>
                            <w:rFonts w:hAnsi="Calibri"/>
                            <w:color w:val="000000"/>
                            <w:sz w:val="36"/>
                            <w:szCs w:val="36"/>
                          </w:rPr>
                          <w:t>Athletes Area</w:t>
                        </w:r>
                      </w:p>
                    </w:txbxContent>
                  </v:textbox>
                </v:rect>
                <v:rect id="Rectangle 16" o:spid="_x0000_s1060" style="position:absolute;left:95;top:84479;width:67056;height:5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TLwQAAANsAAAAPAAAAZHJzL2Rvd25yZXYueG1sRE9Li8Iw&#10;EL4v+B/CCHtbU4UtWo1S3BVc0IOPg8ehGdvSZlKaaOu/3wiCt/n4nrNY9aYWd2pdaVnBeBSBIM6s&#10;LjlXcD5tvqYgnEfWWFsmBQ9ysFoOPhaYaNvxge5Hn4sQwi5BBYX3TSKlywoy6Ea2IQ7c1bYGfYBt&#10;LnWLXQg3tZxEUSwNlhwaCmxoXVBWHW9GQXX5/euqb5np9IcvcX+YpZPdXqnPYZ/OQXjq/Vv8cm91&#10;mB/D85dwgFz+AwAA//8DAFBLAQItABQABgAIAAAAIQDb4fbL7gAAAIUBAAATAAAAAAAAAAAAAAAA&#10;AAAAAABbQ29udGVudF9UeXBlc10ueG1sUEsBAi0AFAAGAAgAAAAhAFr0LFu/AAAAFQEAAAsAAAAA&#10;AAAAAAAAAAAAHwEAAF9yZWxzLy5yZWxzUEsBAi0AFAAGAAgAAAAhALu0pMvBAAAA2wAAAA8AAAAA&#10;AAAAAAAAAAAABwIAAGRycy9kb3ducmV2LnhtbFBLBQYAAAAAAwADALcAAAD1AgAAAAA=&#10;" fillcolor="#70ad47 [3209]" strokecolor="#1f3763 [1604]" strokeweight="1pt">
                  <v:textbox>
                    <w:txbxContent>
                      <w:p w14:paraId="1380FA1F" w14:textId="77777777" w:rsidR="00A91D84" w:rsidRPr="008A070B" w:rsidRDefault="00A91D84" w:rsidP="007227BF">
                        <w:pPr>
                          <w:jc w:val="center"/>
                          <w:rPr>
                            <w:sz w:val="20"/>
                            <w:szCs w:val="20"/>
                          </w:rPr>
                        </w:pPr>
                        <w:proofErr w:type="spellStart"/>
                        <w:r w:rsidRPr="008A070B">
                          <w:rPr>
                            <w:rFonts w:hAnsi="Calibri"/>
                            <w:color w:val="FFFFFF" w:themeColor="light1"/>
                            <w:sz w:val="28"/>
                            <w:szCs w:val="28"/>
                          </w:rPr>
                          <w:t>Uprange</w:t>
                        </w:r>
                        <w:proofErr w:type="spellEnd"/>
                        <w:r w:rsidRPr="008A070B">
                          <w:rPr>
                            <w:rFonts w:hAnsi="Calibri"/>
                            <w:color w:val="FFFFFF" w:themeColor="light1"/>
                            <w:sz w:val="28"/>
                            <w:szCs w:val="28"/>
                          </w:rPr>
                          <w:t xml:space="preserve"> Waiting</w:t>
                        </w:r>
                      </w:p>
                    </w:txbxContent>
                  </v:textbox>
                </v:rect>
                <v:rect id="Rectangle 17" o:spid="_x0000_s1061" style="position:absolute;top:89820;width:67056;height:4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JrvgAAANsAAAAPAAAAZHJzL2Rvd25yZXYueG1sRE+9CsIw&#10;EN4F3yGc4CKa6qBSjSKCIG7+DLodzdlWm0tpUq0+vREEt/v4fm++bEwhHlS53LKC4SACQZxYnXOq&#10;4HTc9KcgnEfWWFgmBS9ysFy0W3OMtX3ynh4Hn4oQwi5GBZn3ZSylSzIy6Aa2JA7c1VYGfYBVKnWF&#10;zxBuCjmKorE0mHNoyLCkdUbJ/VAbBfUlve5sca5PN3nU71vUG5ayp1S306xmIDw1/i/+ubc6zJ/A&#10;95dwgFx8AAAA//8DAFBLAQItABQABgAIAAAAIQDb4fbL7gAAAIUBAAATAAAAAAAAAAAAAAAAAAAA&#10;AABbQ29udGVudF9UeXBlc10ueG1sUEsBAi0AFAAGAAgAAAAhAFr0LFu/AAAAFQEAAAsAAAAAAAAA&#10;AAAAAAAAHwEAAF9yZWxzLy5yZWxzUEsBAi0AFAAGAAgAAAAhAK+C4mu+AAAA2wAAAA8AAAAAAAAA&#10;AAAAAAAABwIAAGRycy9kb3ducmV2LnhtbFBLBQYAAAAAAwADALcAAADyAgAAAAA=&#10;" fillcolor="black [3213]" strokecolor="#1f3763 [1604]" strokeweight="1pt">
                  <v:textbox>
                    <w:txbxContent>
                      <w:p w14:paraId="1239E7E3" w14:textId="77777777" w:rsidR="00A91D84" w:rsidRPr="008A070B" w:rsidRDefault="00A91D84" w:rsidP="007227BF">
                        <w:pPr>
                          <w:jc w:val="center"/>
                          <w:rPr>
                            <w:sz w:val="20"/>
                            <w:szCs w:val="20"/>
                          </w:rPr>
                        </w:pPr>
                        <w:r w:rsidRPr="008A070B">
                          <w:rPr>
                            <w:rFonts w:hAnsi="Calibri"/>
                            <w:color w:val="FFFFFF" w:themeColor="light1"/>
                            <w:sz w:val="28"/>
                            <w:szCs w:val="28"/>
                          </w:rPr>
                          <w:t>Distancing</w:t>
                        </w:r>
                      </w:p>
                    </w:txbxContent>
                  </v:textbox>
                </v:rect>
                <v:rect id="Rectangle 18" o:spid="_x0000_s1062" style="position:absolute;top:93821;width:6705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BQxQAAANsAAAAPAAAAZHJzL2Rvd25yZXYueG1sRI9BT8Mw&#10;DIXvSPyHyEi7IJayCYTKsmlim7SJE2UHjqYxaUXjVEm2tf9+PiBxs/We3/u8WA2+U2eKqQ1s4HFa&#10;gCKug23ZGTh+7h5eQKWMbLELTAZGSrBa3t4ssLThwh90rrJTEsKpRANNzn2pdaob8pimoScW7SdE&#10;j1nW6LSNeJFw3+lZUTxrjy1LQ4M9vTVU/1Ynb2D79B3TeL+JPHsfq8P2y82Pa2fM5G5Yv4LKNOR/&#10;89/13gq+wMovMoBeXgEAAP//AwBQSwECLQAUAAYACAAAACEA2+H2y+4AAACFAQAAEwAAAAAAAAAA&#10;AAAAAAAAAAAAW0NvbnRlbnRfVHlwZXNdLnhtbFBLAQItABQABgAIAAAAIQBa9CxbvwAAABUBAAAL&#10;AAAAAAAAAAAAAAAAAB8BAABfcmVscy8ucmVsc1BLAQItABQABgAIAAAAIQAxYtBQxQAAANsAAAAP&#10;AAAAAAAAAAAAAAAAAAcCAABkcnMvZG93bnJldi54bWxQSwUGAAAAAAMAAwC3AAAA+QIAAAAA&#10;" fillcolor="white [3212]" strokecolor="#1f3763 [1604]" strokeweight="1pt">
                  <v:textbox>
                    <w:txbxContent>
                      <w:p w14:paraId="53ECF6DC" w14:textId="77777777" w:rsidR="00A91D84" w:rsidRDefault="00A91D84" w:rsidP="007227BF">
                        <w:pPr>
                          <w:jc w:val="center"/>
                          <w:rPr>
                            <w:sz w:val="24"/>
                            <w:szCs w:val="24"/>
                          </w:rPr>
                        </w:pPr>
                        <w:r>
                          <w:rPr>
                            <w:rFonts w:hAnsi="Calibri"/>
                            <w:color w:val="000000"/>
                            <w:sz w:val="36"/>
                            <w:szCs w:val="36"/>
                          </w:rPr>
                          <w:t>Spectator Area, if any</w:t>
                        </w:r>
                      </w:p>
                    </w:txbxContent>
                  </v:textbox>
                </v:rect>
                <w10:wrap type="square" anchorx="margin"/>
              </v:group>
            </w:pict>
          </mc:Fallback>
        </mc:AlternateContent>
      </w:r>
      <w:r>
        <w:t>The Range is split into a downrange area consisting of:</w:t>
      </w:r>
    </w:p>
    <w:p w14:paraId="0C8FE6D6" w14:textId="77777777" w:rsidR="007227BF" w:rsidRDefault="007227BF" w:rsidP="007227BF">
      <w:pPr>
        <w:pStyle w:val="ListParagraph"/>
        <w:numPr>
          <w:ilvl w:val="0"/>
          <w:numId w:val="3"/>
        </w:numPr>
      </w:pPr>
      <w:r>
        <w:t>Targets and Backers</w:t>
      </w:r>
    </w:p>
    <w:p w14:paraId="079757B8" w14:textId="77777777" w:rsidR="007227BF" w:rsidRDefault="007227BF" w:rsidP="007227BF">
      <w:pPr>
        <w:pStyle w:val="ListParagraph"/>
        <w:numPr>
          <w:ilvl w:val="0"/>
          <w:numId w:val="3"/>
        </w:numPr>
      </w:pPr>
      <w:r>
        <w:t>A Scoring Area</w:t>
      </w:r>
    </w:p>
    <w:p w14:paraId="540CD541" w14:textId="77777777" w:rsidR="007227BF" w:rsidRDefault="007227BF" w:rsidP="007227BF">
      <w:pPr>
        <w:pStyle w:val="ListParagraph"/>
        <w:numPr>
          <w:ilvl w:val="0"/>
          <w:numId w:val="3"/>
        </w:numPr>
      </w:pPr>
      <w:r>
        <w:t>A downrange Waiting Area</w:t>
      </w:r>
    </w:p>
    <w:p w14:paraId="0B5E0D49" w14:textId="77777777" w:rsidR="007227BF" w:rsidRDefault="007227BF" w:rsidP="007227BF">
      <w:r>
        <w:t>This corresponds to a similar area up-range that operates similarly:</w:t>
      </w:r>
    </w:p>
    <w:p w14:paraId="323067DC" w14:textId="58E1A55C" w:rsidR="007227BF" w:rsidRDefault="00CF1B55" w:rsidP="007227BF">
      <w:pPr>
        <w:pStyle w:val="ListParagraph"/>
        <w:numPr>
          <w:ilvl w:val="0"/>
          <w:numId w:val="4"/>
        </w:numPr>
      </w:pPr>
      <w:r>
        <w:t>Target Shooting</w:t>
      </w:r>
      <w:r w:rsidR="007227BF">
        <w:t xml:space="preserve"> Line</w:t>
      </w:r>
    </w:p>
    <w:p w14:paraId="060D418F" w14:textId="3A03C876" w:rsidR="007227BF" w:rsidRDefault="00CF1B55" w:rsidP="007227BF">
      <w:pPr>
        <w:pStyle w:val="ListParagraph"/>
        <w:numPr>
          <w:ilvl w:val="0"/>
          <w:numId w:val="4"/>
        </w:numPr>
      </w:pPr>
      <w:r>
        <w:t>Athlete</w:t>
      </w:r>
      <w:r w:rsidR="007227BF">
        <w:t>s Area</w:t>
      </w:r>
    </w:p>
    <w:p w14:paraId="4598CE3C" w14:textId="77777777" w:rsidR="007227BF" w:rsidRDefault="007227BF" w:rsidP="007227BF">
      <w:pPr>
        <w:pStyle w:val="ListParagraph"/>
        <w:numPr>
          <w:ilvl w:val="0"/>
          <w:numId w:val="4"/>
        </w:numPr>
      </w:pPr>
      <w:r>
        <w:t>Up-range Waiting</w:t>
      </w:r>
    </w:p>
    <w:p w14:paraId="122CB1FC" w14:textId="77777777" w:rsidR="007227BF" w:rsidRDefault="007227BF" w:rsidP="007227BF">
      <w:r>
        <w:t>The Downrange waiting and up-range waiting areas only come into play if running 2 lines.  This is the area where the non-shooting Athlete waits.</w:t>
      </w:r>
    </w:p>
    <w:p w14:paraId="57B4D062" w14:textId="77777777" w:rsidR="007227BF" w:rsidRDefault="007227BF" w:rsidP="007227BF">
      <w:r>
        <w:t>The Spectator area, if any, is distanced from the Athletes as appropriate to the Venue.</w:t>
      </w:r>
    </w:p>
    <w:p w14:paraId="4EAB3683" w14:textId="77777777" w:rsidR="007227BF" w:rsidRDefault="007227BF" w:rsidP="007227BF">
      <w:r>
        <w:br w:type="page"/>
      </w:r>
    </w:p>
    <w:p w14:paraId="1957238C" w14:textId="65BA7FF0" w:rsidR="007227BF" w:rsidRDefault="007227BF" w:rsidP="007227BF">
      <w:pPr>
        <w:pStyle w:val="Heading1"/>
      </w:pPr>
      <w:bookmarkStart w:id="73" w:name="_Toc39693191"/>
      <w:bookmarkStart w:id="74" w:name="_Toc39991357"/>
      <w:bookmarkStart w:id="75" w:name="_Toc40170107"/>
      <w:bookmarkStart w:id="76" w:name="_Toc40958729"/>
      <w:r>
        <w:lastRenderedPageBreak/>
        <w:t xml:space="preserve">Appendix G: </w:t>
      </w:r>
      <w:r w:rsidRPr="00486F06">
        <w:t xml:space="preserve">Single </w:t>
      </w:r>
      <w:r w:rsidR="00CF1B55">
        <w:t>Target Shooting</w:t>
      </w:r>
      <w:r w:rsidRPr="00486F06">
        <w:t xml:space="preserve"> Line</w:t>
      </w:r>
      <w:bookmarkEnd w:id="73"/>
      <w:bookmarkEnd w:id="74"/>
      <w:bookmarkEnd w:id="75"/>
      <w:bookmarkEnd w:id="76"/>
    </w:p>
    <w:p w14:paraId="3EFB712D" w14:textId="6B6F5A52" w:rsidR="007227BF" w:rsidRDefault="007227BF" w:rsidP="007227BF">
      <w:r>
        <w:t xml:space="preserve">If operating with a single line of </w:t>
      </w:r>
      <w:r w:rsidR="00CF1B55">
        <w:t>Athlete</w:t>
      </w:r>
      <w:r>
        <w:t xml:space="preserve">s, the Up-range and Down-range waiting areas are not needed.  </w:t>
      </w:r>
      <w:r w:rsidR="00CF1B55">
        <w:t>Athlete</w:t>
      </w:r>
      <w:r>
        <w:t xml:space="preserve">s are to be assigned to their lanes and remain within the space provided.  </w:t>
      </w:r>
    </w:p>
    <w:p w14:paraId="4F31917B" w14:textId="5F9E3BD4" w:rsidR="007227BF" w:rsidRDefault="00CF1B55" w:rsidP="007227BF">
      <w:pPr>
        <w:rPr>
          <w:lang w:val="en-CA"/>
        </w:rPr>
      </w:pPr>
      <w:r>
        <w:rPr>
          <w:lang w:val="en-CA"/>
        </w:rPr>
        <w:t>Target Shooting</w:t>
      </w:r>
      <w:r w:rsidR="007227BF">
        <w:rPr>
          <w:lang w:val="en-CA"/>
        </w:rPr>
        <w:t xml:space="preserve"> lanes should be 1m wide and space 2m apart.  This places the </w:t>
      </w:r>
      <w:r>
        <w:rPr>
          <w:lang w:val="en-CA"/>
        </w:rPr>
        <w:t>Target Shooting</w:t>
      </w:r>
      <w:r w:rsidR="007227BF">
        <w:rPr>
          <w:lang w:val="en-CA"/>
        </w:rPr>
        <w:t xml:space="preserve"> lanes at 3m center to center.  </w:t>
      </w:r>
    </w:p>
    <w:p w14:paraId="3BA6F61F" w14:textId="69A51631" w:rsidR="007227BF" w:rsidRDefault="007227BF" w:rsidP="007227BF">
      <w:pPr>
        <w:rPr>
          <w:lang w:val="en-CA"/>
        </w:rPr>
      </w:pPr>
      <w:r>
        <w:rPr>
          <w:lang w:val="en-CA"/>
        </w:rPr>
        <w:t xml:space="preserve">For a single </w:t>
      </w:r>
      <w:r w:rsidR="00CF1B55">
        <w:rPr>
          <w:lang w:val="en-CA"/>
        </w:rPr>
        <w:t>Target Shooting</w:t>
      </w:r>
      <w:r>
        <w:rPr>
          <w:lang w:val="en-CA"/>
        </w:rPr>
        <w:t xml:space="preserve"> line of </w:t>
      </w:r>
      <w:r w:rsidR="00CF1B55">
        <w:rPr>
          <w:lang w:val="en-CA"/>
        </w:rPr>
        <w:t>Athlete</w:t>
      </w:r>
      <w:r w:rsidR="00FF18A1">
        <w:rPr>
          <w:lang w:val="en-CA"/>
        </w:rPr>
        <w:t>s</w:t>
      </w:r>
      <w:r>
        <w:rPr>
          <w:lang w:val="en-CA"/>
        </w:rPr>
        <w:t xml:space="preserve">, the </w:t>
      </w:r>
      <w:r w:rsidR="00CF1B55">
        <w:rPr>
          <w:lang w:val="en-CA"/>
        </w:rPr>
        <w:t>Target Shooting</w:t>
      </w:r>
      <w:r>
        <w:rPr>
          <w:lang w:val="en-CA"/>
        </w:rPr>
        <w:t xml:space="preserve"> line looks like:</w:t>
      </w:r>
    </w:p>
    <w:p w14:paraId="0F3CE652" w14:textId="77777777" w:rsidR="007227BF" w:rsidRDefault="007227BF" w:rsidP="007227BF">
      <w:r>
        <w:t xml:space="preserve"> </w:t>
      </w:r>
      <w:r>
        <w:rPr>
          <w:noProof/>
        </w:rPr>
        <w:drawing>
          <wp:inline distT="0" distB="0" distL="0" distR="0" wp14:anchorId="1D0FBC91" wp14:editId="7FC1D340">
            <wp:extent cx="5800725" cy="2676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3973" t="24843" r="13719" b="7465"/>
                    <a:stretch>
                      <a:fillRect/>
                    </a:stretch>
                  </pic:blipFill>
                  <pic:spPr bwMode="auto">
                    <a:xfrm>
                      <a:off x="0" y="0"/>
                      <a:ext cx="5800725" cy="2676525"/>
                    </a:xfrm>
                    <a:prstGeom prst="rect">
                      <a:avLst/>
                    </a:prstGeom>
                    <a:noFill/>
                    <a:ln>
                      <a:noFill/>
                    </a:ln>
                  </pic:spPr>
                </pic:pic>
              </a:graphicData>
            </a:graphic>
          </wp:inline>
        </w:drawing>
      </w:r>
    </w:p>
    <w:p w14:paraId="2E5C9036" w14:textId="314C7958" w:rsidR="007227BF" w:rsidRDefault="007227BF" w:rsidP="007227BF">
      <w:r>
        <w:t xml:space="preserve">When run as a single </w:t>
      </w:r>
      <w:r w:rsidR="00CF1B55">
        <w:t>Target Shooting</w:t>
      </w:r>
      <w:r>
        <w:t xml:space="preserve"> line, the </w:t>
      </w:r>
      <w:r w:rsidR="00CF1B55">
        <w:t>Athlete</w:t>
      </w:r>
      <w:r>
        <w:t xml:space="preserve"> moves between their assigned </w:t>
      </w:r>
      <w:r w:rsidR="00CF1B55">
        <w:t>Target Shooting</w:t>
      </w:r>
      <w:r>
        <w:t xml:space="preserve"> position on the line, and the associated waiting position behind the line, using standard line control protocol.  No additional signaling is required.</w:t>
      </w:r>
    </w:p>
    <w:p w14:paraId="301538D7" w14:textId="2734C771" w:rsidR="007227BF" w:rsidRDefault="007227BF" w:rsidP="007227BF">
      <w:r>
        <w:t xml:space="preserve">Similarly, when scoring, no changes need to be made for Physical Distancing, beyond what is done at the </w:t>
      </w:r>
      <w:r w:rsidR="00CF1B55">
        <w:t>Target Shooting</w:t>
      </w:r>
      <w:r>
        <w:t xml:space="preserve"> Line.</w:t>
      </w:r>
    </w:p>
    <w:p w14:paraId="3932660D" w14:textId="77777777" w:rsidR="007227BF" w:rsidRDefault="007227BF" w:rsidP="007227BF">
      <w:r>
        <w:br w:type="page"/>
      </w:r>
    </w:p>
    <w:p w14:paraId="5D81C14F" w14:textId="16B31E88" w:rsidR="007227BF" w:rsidRDefault="007227BF" w:rsidP="007227BF">
      <w:pPr>
        <w:pStyle w:val="Heading1"/>
      </w:pPr>
      <w:bookmarkStart w:id="77" w:name="_Toc39693192"/>
      <w:bookmarkStart w:id="78" w:name="_Toc39991358"/>
      <w:bookmarkStart w:id="79" w:name="_Toc40170108"/>
      <w:bookmarkStart w:id="80" w:name="_Toc40958730"/>
      <w:r>
        <w:lastRenderedPageBreak/>
        <w:t xml:space="preserve">Appendix H: Double </w:t>
      </w:r>
      <w:r w:rsidR="00CF1B55">
        <w:t>Target Shooting</w:t>
      </w:r>
      <w:r>
        <w:t xml:space="preserve"> Line</w:t>
      </w:r>
      <w:bookmarkEnd w:id="77"/>
      <w:bookmarkEnd w:id="78"/>
      <w:bookmarkEnd w:id="79"/>
      <w:bookmarkEnd w:id="80"/>
    </w:p>
    <w:p w14:paraId="55E1E391" w14:textId="77777777" w:rsidR="007227BF" w:rsidRDefault="007227BF" w:rsidP="007227BF"/>
    <w:p w14:paraId="55E412C8" w14:textId="3E690A23" w:rsidR="007227BF" w:rsidRDefault="007227BF" w:rsidP="007227BF">
      <w:r>
        <w:t xml:space="preserve">Running a double line adds complexity to managing the line but allows approximately 2/3 of the number of </w:t>
      </w:r>
      <w:r w:rsidR="00CF1B55">
        <w:t>Athlete</w:t>
      </w:r>
      <w:r>
        <w:t xml:space="preserve">s that could be accommodated on a single line pre-COVID.  For a double </w:t>
      </w:r>
      <w:r w:rsidR="00CF1B55">
        <w:t>Target Shooting</w:t>
      </w:r>
      <w:r>
        <w:t xml:space="preserve"> line, the lane setup will be the same as a single line but when operating in a double line, athletes will need to move to specific locations within the range and their </w:t>
      </w:r>
      <w:r w:rsidR="00CF1B55">
        <w:t>Target Shooting</w:t>
      </w:r>
      <w:r>
        <w:t xml:space="preserve"> line in order to maintain a 2m personal distance at all times.  </w:t>
      </w:r>
    </w:p>
    <w:p w14:paraId="29B16C15" w14:textId="77777777" w:rsidR="007227BF" w:rsidRDefault="007227BF" w:rsidP="007227BF">
      <w:pPr>
        <w:tabs>
          <w:tab w:val="num" w:pos="720"/>
        </w:tabs>
        <w:rPr>
          <w:lang w:val="en-CA"/>
        </w:rPr>
      </w:pPr>
      <w:r>
        <w:t xml:space="preserve">The following diagram shows the range layout.  </w:t>
      </w:r>
      <w:r>
        <w:rPr>
          <w:lang w:val="en-CA"/>
        </w:rPr>
        <w:t>Each Target Lane will consist of:</w:t>
      </w:r>
    </w:p>
    <w:p w14:paraId="168C2AE9" w14:textId="671728A9" w:rsidR="007227BF" w:rsidRDefault="007227BF" w:rsidP="007227BF">
      <w:pPr>
        <w:numPr>
          <w:ilvl w:val="1"/>
          <w:numId w:val="33"/>
        </w:numPr>
        <w:spacing w:line="256" w:lineRule="auto"/>
        <w:rPr>
          <w:lang w:val="en-CA"/>
        </w:rPr>
      </w:pPr>
      <w:r>
        <w:rPr>
          <w:lang w:val="en-CA"/>
        </w:rPr>
        <w:t xml:space="preserve">Three (3) individual </w:t>
      </w:r>
      <w:r w:rsidR="00CF1B55">
        <w:rPr>
          <w:lang w:val="en-CA"/>
        </w:rPr>
        <w:t>Target Shooting</w:t>
      </w:r>
      <w:r>
        <w:rPr>
          <w:lang w:val="en-CA"/>
        </w:rPr>
        <w:t xml:space="preserve"> lanes measuring a minimum of 1m wide: “A” </w:t>
      </w:r>
      <w:r w:rsidR="00CF1B55">
        <w:rPr>
          <w:lang w:val="en-CA"/>
        </w:rPr>
        <w:t>Target Shooting</w:t>
      </w:r>
      <w:r>
        <w:rPr>
          <w:lang w:val="en-CA"/>
        </w:rPr>
        <w:t xml:space="preserve"> lane, “B” </w:t>
      </w:r>
      <w:r w:rsidR="00CF1B55">
        <w:rPr>
          <w:lang w:val="en-CA"/>
        </w:rPr>
        <w:t>Target Shooting</w:t>
      </w:r>
      <w:r>
        <w:rPr>
          <w:lang w:val="en-CA"/>
        </w:rPr>
        <w:t xml:space="preserve"> lane, and a Buffer/Safety Lane.</w:t>
      </w:r>
    </w:p>
    <w:p w14:paraId="1A56F8D9" w14:textId="06555995" w:rsidR="007227BF" w:rsidRDefault="007227BF" w:rsidP="007227BF">
      <w:pPr>
        <w:numPr>
          <w:ilvl w:val="1"/>
          <w:numId w:val="33"/>
        </w:numPr>
        <w:spacing w:line="256" w:lineRule="auto"/>
        <w:rPr>
          <w:lang w:val="en-CA"/>
        </w:rPr>
      </w:pPr>
      <w:r>
        <w:rPr>
          <w:lang w:val="en-CA"/>
        </w:rPr>
        <w:t xml:space="preserve">Two (2) Transition Positions; 2m behind the </w:t>
      </w:r>
      <w:r w:rsidR="00CF1B55">
        <w:rPr>
          <w:lang w:val="en-CA"/>
        </w:rPr>
        <w:t>Target Shooting</w:t>
      </w:r>
      <w:r>
        <w:rPr>
          <w:lang w:val="en-CA"/>
        </w:rPr>
        <w:t xml:space="preserve"> line on the left and right border of the Target Lane.  </w:t>
      </w:r>
    </w:p>
    <w:p w14:paraId="15956C42" w14:textId="0C7CF989" w:rsidR="007227BF" w:rsidRDefault="007227BF" w:rsidP="007227BF">
      <w:pPr>
        <w:numPr>
          <w:ilvl w:val="1"/>
          <w:numId w:val="33"/>
        </w:numPr>
        <w:spacing w:line="256" w:lineRule="auto"/>
        <w:rPr>
          <w:lang w:val="en-CA"/>
        </w:rPr>
      </w:pPr>
      <w:r>
        <w:rPr>
          <w:lang w:val="en-CA"/>
        </w:rPr>
        <w:t xml:space="preserve">One (1) Waiting Position; 4m behind the </w:t>
      </w:r>
      <w:r w:rsidR="00CF1B55">
        <w:rPr>
          <w:lang w:val="en-CA"/>
        </w:rPr>
        <w:t>Target Shooting</w:t>
      </w:r>
      <w:r>
        <w:rPr>
          <w:lang w:val="en-CA"/>
        </w:rPr>
        <w:t xml:space="preserve"> line in the center of the Target Lane</w:t>
      </w:r>
    </w:p>
    <w:p w14:paraId="2066E822" w14:textId="77777777" w:rsidR="007227BF" w:rsidRDefault="007227BF" w:rsidP="007227BF">
      <w:pPr>
        <w:rPr>
          <w:lang w:val="en-CA"/>
        </w:rPr>
      </w:pPr>
      <w:r>
        <w:rPr>
          <w:lang w:val="en-CA"/>
        </w:rPr>
        <w:t xml:space="preserve">Some Transition Positions will be shared between adjacent Target Lanes.  Athletes will need to take care to move only when their next position is clear.  If the next position is not clear, they need to hold in place for a moment until the position is vacated and then move when it is safe. The amount of time they will be holding will be </w:t>
      </w:r>
      <w:proofErr w:type="gramStart"/>
      <w:r>
        <w:rPr>
          <w:lang w:val="en-CA"/>
        </w:rPr>
        <w:t>very short</w:t>
      </w:r>
      <w:proofErr w:type="gramEnd"/>
      <w:r>
        <w:rPr>
          <w:lang w:val="en-CA"/>
        </w:rPr>
        <w:t xml:space="preserve"> because the Transition Positions will not be occupied for any extended periods of time until it is time to collect arrows.  </w:t>
      </w:r>
    </w:p>
    <w:p w14:paraId="26E4371F" w14:textId="77777777" w:rsidR="007227BF" w:rsidRDefault="007227BF" w:rsidP="007227BF">
      <w:pPr>
        <w:rPr>
          <w:lang w:val="en-CA"/>
        </w:rPr>
      </w:pPr>
    </w:p>
    <w:p w14:paraId="1C2360C7" w14:textId="77777777" w:rsidR="007227BF" w:rsidRDefault="007227BF" w:rsidP="007227BF">
      <w:pPr>
        <w:jc w:val="center"/>
      </w:pPr>
      <w:r>
        <w:rPr>
          <w:noProof/>
        </w:rPr>
        <w:drawing>
          <wp:inline distT="0" distB="0" distL="0" distR="0" wp14:anchorId="49D23084" wp14:editId="1F9C11F2">
            <wp:extent cx="5943600" cy="24434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2692" t="22792" r="2563" b="7919"/>
                    <a:stretch>
                      <a:fillRect/>
                    </a:stretch>
                  </pic:blipFill>
                  <pic:spPr bwMode="auto">
                    <a:xfrm>
                      <a:off x="0" y="0"/>
                      <a:ext cx="5943600" cy="2443480"/>
                    </a:xfrm>
                    <a:prstGeom prst="rect">
                      <a:avLst/>
                    </a:prstGeom>
                    <a:noFill/>
                    <a:ln>
                      <a:noFill/>
                    </a:ln>
                  </pic:spPr>
                </pic:pic>
              </a:graphicData>
            </a:graphic>
          </wp:inline>
        </w:drawing>
      </w:r>
    </w:p>
    <w:p w14:paraId="144474D5" w14:textId="77777777" w:rsidR="007227BF" w:rsidRDefault="007227BF" w:rsidP="007227BF">
      <w:r>
        <w:br w:type="page"/>
      </w:r>
    </w:p>
    <w:p w14:paraId="2142CE3F" w14:textId="3F776032" w:rsidR="007227BF" w:rsidRDefault="00CF1B55" w:rsidP="007227BF">
      <w:r>
        <w:lastRenderedPageBreak/>
        <w:t>Target Shooting</w:t>
      </w:r>
      <w:r w:rsidR="007227BF">
        <w:t xml:space="preserve"> Procedure: </w:t>
      </w:r>
    </w:p>
    <w:p w14:paraId="1AEF0993" w14:textId="0B9461A1" w:rsidR="007227BF" w:rsidRDefault="007227BF" w:rsidP="007227BF">
      <w:pPr>
        <w:pStyle w:val="ListParagraph"/>
        <w:numPr>
          <w:ilvl w:val="0"/>
          <w:numId w:val="34"/>
        </w:numPr>
        <w:spacing w:line="256" w:lineRule="auto"/>
        <w:rPr>
          <w:lang w:val="en-CA"/>
        </w:rPr>
      </w:pPr>
      <w:r>
        <w:rPr>
          <w:lang w:val="en-CA"/>
        </w:rPr>
        <w:t xml:space="preserve">Following Pre-Registration and before entering the field of play, athletes will be assigned a Target Lane (Number) and </w:t>
      </w:r>
      <w:r w:rsidR="00CF1B55">
        <w:rPr>
          <w:lang w:val="en-CA"/>
        </w:rPr>
        <w:t>Target Shooting</w:t>
      </w:r>
      <w:r>
        <w:rPr>
          <w:lang w:val="en-CA"/>
        </w:rPr>
        <w:t xml:space="preserve"> Lane (Letter).</w:t>
      </w:r>
    </w:p>
    <w:p w14:paraId="5F4F1934" w14:textId="77777777" w:rsidR="007227BF" w:rsidRDefault="007227BF" w:rsidP="007227BF">
      <w:pPr>
        <w:pStyle w:val="ListParagraph"/>
        <w:numPr>
          <w:ilvl w:val="0"/>
          <w:numId w:val="34"/>
        </w:numPr>
        <w:spacing w:line="256" w:lineRule="auto"/>
        <w:rPr>
          <w:lang w:val="en-CA"/>
        </w:rPr>
      </w:pPr>
      <w:r>
        <w:rPr>
          <w:lang w:val="en-CA"/>
        </w:rPr>
        <w:t>The following diagram shows the athletes in the “Ready to Shoot” position.  This will indicate that the Range Officer can call the athletes to the line.</w:t>
      </w:r>
    </w:p>
    <w:p w14:paraId="7886C0B2" w14:textId="77777777" w:rsidR="007227BF" w:rsidRDefault="007227BF" w:rsidP="007227BF"/>
    <w:p w14:paraId="649B6094" w14:textId="77777777" w:rsidR="007227BF" w:rsidRDefault="007227BF" w:rsidP="007227BF">
      <w:pPr>
        <w:jc w:val="center"/>
      </w:pPr>
      <w:r>
        <w:rPr>
          <w:noProof/>
        </w:rPr>
        <w:drawing>
          <wp:inline distT="0" distB="0" distL="0" distR="0" wp14:anchorId="41692A29" wp14:editId="7A83380A">
            <wp:extent cx="3362325" cy="2828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2180" t="15269" r="43845" b="4047"/>
                    <a:stretch>
                      <a:fillRect/>
                    </a:stretch>
                  </pic:blipFill>
                  <pic:spPr bwMode="auto">
                    <a:xfrm>
                      <a:off x="0" y="0"/>
                      <a:ext cx="3362325" cy="2828925"/>
                    </a:xfrm>
                    <a:prstGeom prst="rect">
                      <a:avLst/>
                    </a:prstGeom>
                    <a:noFill/>
                    <a:ln>
                      <a:noFill/>
                    </a:ln>
                  </pic:spPr>
                </pic:pic>
              </a:graphicData>
            </a:graphic>
          </wp:inline>
        </w:drawing>
      </w:r>
    </w:p>
    <w:p w14:paraId="37D4E79B" w14:textId="77777777" w:rsidR="007227BF" w:rsidRDefault="007227BF" w:rsidP="007227BF">
      <w:pPr>
        <w:pStyle w:val="ListParagraph"/>
        <w:numPr>
          <w:ilvl w:val="0"/>
          <w:numId w:val="34"/>
        </w:numPr>
        <w:spacing w:line="256" w:lineRule="auto"/>
        <w:rPr>
          <w:lang w:val="en-CA"/>
        </w:rPr>
      </w:pPr>
      <w:r>
        <w:rPr>
          <w:lang w:val="en-CA"/>
        </w:rPr>
        <w:t xml:space="preserve">Using standard protocol, the Range officer will call the Athletes to the line (2 whistles). </w:t>
      </w:r>
    </w:p>
    <w:p w14:paraId="7DC5F6FA" w14:textId="77777777" w:rsidR="007227BF" w:rsidRDefault="007227BF" w:rsidP="007227BF">
      <w:pPr>
        <w:pStyle w:val="ListParagraph"/>
        <w:numPr>
          <w:ilvl w:val="0"/>
          <w:numId w:val="34"/>
        </w:numPr>
        <w:spacing w:line="256" w:lineRule="auto"/>
        <w:rPr>
          <w:lang w:val="en-CA"/>
        </w:rPr>
      </w:pPr>
      <w:r>
        <w:rPr>
          <w:lang w:val="en-CA"/>
        </w:rPr>
        <w:t>Using standard protocol, the Range officer will signal that it is safe to shoot (1 whistle).  Athlete A group will proceed to shoot their arrows.</w:t>
      </w:r>
    </w:p>
    <w:p w14:paraId="2EA0D493" w14:textId="77777777" w:rsidR="007227BF" w:rsidRDefault="007227BF" w:rsidP="007227BF">
      <w:pPr>
        <w:ind w:left="360"/>
        <w:rPr>
          <w:lang w:val="en-CA"/>
        </w:rPr>
      </w:pPr>
    </w:p>
    <w:p w14:paraId="6B07D9B3" w14:textId="77777777" w:rsidR="007227BF" w:rsidRDefault="007227BF" w:rsidP="007227BF">
      <w:pPr>
        <w:jc w:val="center"/>
      </w:pPr>
      <w:r>
        <w:rPr>
          <w:noProof/>
        </w:rPr>
        <w:drawing>
          <wp:inline distT="0" distB="0" distL="0" distR="0" wp14:anchorId="1709CCF9" wp14:editId="6E093150">
            <wp:extent cx="4810125" cy="2276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2180" t="15044" r="18974" b="18861"/>
                    <a:stretch>
                      <a:fillRect/>
                    </a:stretch>
                  </pic:blipFill>
                  <pic:spPr bwMode="auto">
                    <a:xfrm>
                      <a:off x="0" y="0"/>
                      <a:ext cx="4810125" cy="2276475"/>
                    </a:xfrm>
                    <a:prstGeom prst="rect">
                      <a:avLst/>
                    </a:prstGeom>
                    <a:noFill/>
                    <a:ln>
                      <a:noFill/>
                    </a:ln>
                  </pic:spPr>
                </pic:pic>
              </a:graphicData>
            </a:graphic>
          </wp:inline>
        </w:drawing>
      </w:r>
    </w:p>
    <w:p w14:paraId="2737A11D" w14:textId="6EB1800A" w:rsidR="007227BF" w:rsidRDefault="007227BF" w:rsidP="007227BF">
      <w:pPr>
        <w:ind w:left="360"/>
        <w:rPr>
          <w:lang w:val="en-CA"/>
        </w:rPr>
      </w:pPr>
      <w:r>
        <w:rPr>
          <w:lang w:val="en-CA"/>
        </w:rPr>
        <w:t xml:space="preserve">Note: To show movement as clearly as possible, the following diagrams will show only one </w:t>
      </w:r>
      <w:r w:rsidR="00CF1B55">
        <w:rPr>
          <w:lang w:val="en-CA"/>
        </w:rPr>
        <w:t>Target Shooting</w:t>
      </w:r>
      <w:r>
        <w:rPr>
          <w:lang w:val="en-CA"/>
        </w:rPr>
        <w:t xml:space="preserve"> lane.    </w:t>
      </w:r>
    </w:p>
    <w:p w14:paraId="1C2C9D65" w14:textId="1449A0D7" w:rsidR="007227BF" w:rsidRDefault="007227BF" w:rsidP="007227BF">
      <w:pPr>
        <w:pStyle w:val="ListParagraph"/>
        <w:numPr>
          <w:ilvl w:val="0"/>
          <w:numId w:val="34"/>
        </w:numPr>
        <w:spacing w:line="256" w:lineRule="auto"/>
        <w:rPr>
          <w:lang w:val="en-CA"/>
        </w:rPr>
      </w:pPr>
      <w:r>
        <w:rPr>
          <w:lang w:val="en-CA"/>
        </w:rPr>
        <w:lastRenderedPageBreak/>
        <w:t xml:space="preserve">Athletes will finish </w:t>
      </w:r>
      <w:r w:rsidR="00CF1B55">
        <w:rPr>
          <w:lang w:val="en-CA"/>
        </w:rPr>
        <w:t>Target Shooting</w:t>
      </w:r>
      <w:r>
        <w:rPr>
          <w:lang w:val="en-CA"/>
        </w:rPr>
        <w:t xml:space="preserve"> at different times.  As each Athlete is done </w:t>
      </w:r>
      <w:r w:rsidR="00CF1B55">
        <w:rPr>
          <w:lang w:val="en-CA"/>
        </w:rPr>
        <w:t>Target Shooting</w:t>
      </w:r>
      <w:r>
        <w:rPr>
          <w:lang w:val="en-CA"/>
        </w:rPr>
        <w:t xml:space="preserve">, they will check to see if their designated Transition Position is clear. If it is clear then proceed to their Transition Position, </w:t>
      </w:r>
      <w:bookmarkStart w:id="81" w:name="_Hlk40092560"/>
      <w:r>
        <w:rPr>
          <w:lang w:val="en-CA"/>
        </w:rPr>
        <w:t>the Athlete may move and if it is not clear they will hold until it is clear to move</w:t>
      </w:r>
      <w:bookmarkEnd w:id="81"/>
      <w:r>
        <w:rPr>
          <w:lang w:val="en-CA"/>
        </w:rPr>
        <w:t>.  In this case, Athlete 1A can move to their Transition Position because it is unoccupied.</w:t>
      </w:r>
    </w:p>
    <w:p w14:paraId="769EE695" w14:textId="77777777" w:rsidR="007227BF" w:rsidRDefault="007227BF" w:rsidP="007227BF">
      <w:pPr>
        <w:pStyle w:val="ListParagraph"/>
        <w:numPr>
          <w:ilvl w:val="0"/>
          <w:numId w:val="34"/>
        </w:numPr>
        <w:spacing w:line="256" w:lineRule="auto"/>
        <w:rPr>
          <w:lang w:val="en-CA"/>
        </w:rPr>
      </w:pPr>
      <w:r>
        <w:rPr>
          <w:lang w:val="en-CA"/>
        </w:rPr>
        <w:t>Once Athlete 1A is in the Transition Position, Athlete 1B can proceed to their Transition Position.</w:t>
      </w:r>
    </w:p>
    <w:p w14:paraId="4900D97D" w14:textId="77777777" w:rsidR="007227BF" w:rsidRDefault="007227BF" w:rsidP="007227BF">
      <w:pPr>
        <w:pStyle w:val="ListParagraph"/>
        <w:rPr>
          <w:lang w:val="en-CA"/>
        </w:rPr>
      </w:pPr>
    </w:p>
    <w:p w14:paraId="40A477E3" w14:textId="77777777" w:rsidR="007227BF" w:rsidRDefault="007227BF" w:rsidP="007227BF">
      <w:pPr>
        <w:jc w:val="center"/>
        <w:rPr>
          <w:lang w:val="en-CA"/>
        </w:rPr>
      </w:pPr>
      <w:r>
        <w:rPr>
          <w:noProof/>
        </w:rPr>
        <w:drawing>
          <wp:inline distT="0" distB="0" distL="0" distR="0" wp14:anchorId="71B5C77D" wp14:editId="65B3094F">
            <wp:extent cx="5029200" cy="24574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2173" t="15044" r="22264" b="19316"/>
                    <a:stretch>
                      <a:fillRect/>
                    </a:stretch>
                  </pic:blipFill>
                  <pic:spPr bwMode="auto">
                    <a:xfrm>
                      <a:off x="0" y="0"/>
                      <a:ext cx="5029200" cy="2457450"/>
                    </a:xfrm>
                    <a:prstGeom prst="rect">
                      <a:avLst/>
                    </a:prstGeom>
                    <a:noFill/>
                    <a:ln>
                      <a:noFill/>
                    </a:ln>
                  </pic:spPr>
                </pic:pic>
              </a:graphicData>
            </a:graphic>
          </wp:inline>
        </w:drawing>
      </w:r>
    </w:p>
    <w:p w14:paraId="00981364" w14:textId="30F67B81" w:rsidR="007227BF" w:rsidRDefault="007227BF" w:rsidP="007227BF">
      <w:pPr>
        <w:pStyle w:val="ListParagraph"/>
        <w:numPr>
          <w:ilvl w:val="0"/>
          <w:numId w:val="34"/>
        </w:numPr>
        <w:spacing w:line="256" w:lineRule="auto"/>
        <w:rPr>
          <w:lang w:val="en-CA"/>
        </w:rPr>
      </w:pPr>
      <w:r>
        <w:t xml:space="preserve">Once Athlete 1B has reached their Transition Position, Athlete 1A can move to the Waiting Position.  Following proper </w:t>
      </w:r>
      <w:r w:rsidR="00CF1B55">
        <w:t>Target Shooting</w:t>
      </w:r>
      <w:r>
        <w:t xml:space="preserve"> etiquette, Athlete 1B can proceed to the </w:t>
      </w:r>
      <w:r w:rsidR="00CF1B55">
        <w:t>Target Shooting</w:t>
      </w:r>
      <w:r>
        <w:t xml:space="preserve"> Line immediately.</w:t>
      </w:r>
    </w:p>
    <w:p w14:paraId="652C8139" w14:textId="67FA227D" w:rsidR="007227BF" w:rsidRDefault="007227BF" w:rsidP="007227BF">
      <w:pPr>
        <w:pStyle w:val="ListParagraph"/>
        <w:numPr>
          <w:ilvl w:val="0"/>
          <w:numId w:val="34"/>
        </w:numPr>
        <w:spacing w:line="256" w:lineRule="auto"/>
        <w:rPr>
          <w:lang w:val="en-CA"/>
        </w:rPr>
      </w:pPr>
      <w:r>
        <w:t xml:space="preserve">Upon arriving at their </w:t>
      </w:r>
      <w:r w:rsidR="00CF1B55">
        <w:t>Target Shooting</w:t>
      </w:r>
      <w:r>
        <w:t xml:space="preserve"> Position, Athlete B can proceed to shoot their arrows.</w:t>
      </w:r>
    </w:p>
    <w:p w14:paraId="776653C0" w14:textId="77777777" w:rsidR="007227BF" w:rsidRDefault="007227BF" w:rsidP="007227BF">
      <w:pPr>
        <w:jc w:val="center"/>
        <w:rPr>
          <w:lang w:val="en-CA"/>
        </w:rPr>
      </w:pPr>
      <w:r>
        <w:rPr>
          <w:noProof/>
        </w:rPr>
        <w:drawing>
          <wp:inline distT="0" distB="0" distL="0" distR="0" wp14:anchorId="20790221" wp14:editId="5D536B14">
            <wp:extent cx="5086350"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l="1736" t="15727" r="20862" b="20229"/>
                    <a:stretch>
                      <a:fillRect/>
                    </a:stretch>
                  </pic:blipFill>
                  <pic:spPr bwMode="auto">
                    <a:xfrm>
                      <a:off x="0" y="0"/>
                      <a:ext cx="5086350" cy="2362200"/>
                    </a:xfrm>
                    <a:prstGeom prst="rect">
                      <a:avLst/>
                    </a:prstGeom>
                    <a:noFill/>
                    <a:ln>
                      <a:noFill/>
                    </a:ln>
                  </pic:spPr>
                </pic:pic>
              </a:graphicData>
            </a:graphic>
          </wp:inline>
        </w:drawing>
      </w:r>
    </w:p>
    <w:p w14:paraId="2BA7F592" w14:textId="77777777" w:rsidR="007227BF" w:rsidRDefault="007227BF" w:rsidP="007227BF">
      <w:pPr>
        <w:rPr>
          <w:lang w:val="en-CA"/>
        </w:rPr>
      </w:pPr>
      <w:r>
        <w:rPr>
          <w:lang w:val="en-CA"/>
        </w:rPr>
        <w:br w:type="page"/>
      </w:r>
    </w:p>
    <w:p w14:paraId="6584AF96" w14:textId="77777777" w:rsidR="007227BF" w:rsidRDefault="007227BF" w:rsidP="007227BF">
      <w:pPr>
        <w:jc w:val="center"/>
        <w:rPr>
          <w:lang w:val="en-CA"/>
        </w:rPr>
      </w:pPr>
    </w:p>
    <w:p w14:paraId="2E510D9F" w14:textId="555C9731" w:rsidR="007227BF" w:rsidRDefault="007227BF" w:rsidP="007227BF">
      <w:pPr>
        <w:pStyle w:val="ListParagraph"/>
        <w:numPr>
          <w:ilvl w:val="0"/>
          <w:numId w:val="34"/>
        </w:numPr>
        <w:spacing w:line="256" w:lineRule="auto"/>
        <w:rPr>
          <w:lang w:val="en-CA"/>
        </w:rPr>
      </w:pPr>
      <w:r>
        <w:rPr>
          <w:lang w:val="en-CA"/>
        </w:rPr>
        <w:t xml:space="preserve">Once Athlete B is done </w:t>
      </w:r>
      <w:r w:rsidR="00CF1B55">
        <w:rPr>
          <w:lang w:val="en-CA"/>
        </w:rPr>
        <w:t>Target Shooting</w:t>
      </w:r>
      <w:r>
        <w:rPr>
          <w:lang w:val="en-CA"/>
        </w:rPr>
        <w:t xml:space="preserve">, they will check to see if their designated Transition Position is clear.  Athlete B can move to their Transition Position if the following conditions are met: </w:t>
      </w:r>
    </w:p>
    <w:p w14:paraId="76845776" w14:textId="77777777" w:rsidR="007227BF" w:rsidRDefault="007227BF" w:rsidP="007227BF">
      <w:pPr>
        <w:pStyle w:val="ListParagraph"/>
        <w:numPr>
          <w:ilvl w:val="1"/>
          <w:numId w:val="34"/>
        </w:numPr>
        <w:spacing w:line="256" w:lineRule="auto"/>
        <w:rPr>
          <w:lang w:val="en-CA"/>
        </w:rPr>
      </w:pPr>
      <w:r>
        <w:rPr>
          <w:lang w:val="en-CA"/>
        </w:rPr>
        <w:t>I</w:t>
      </w:r>
      <w:proofErr w:type="spellStart"/>
      <w:r>
        <w:t>f</w:t>
      </w:r>
      <w:proofErr w:type="spellEnd"/>
      <w:r>
        <w:t xml:space="preserve"> the Transition Position is open</w:t>
      </w:r>
    </w:p>
    <w:p w14:paraId="4E1C4DBE" w14:textId="7DB1F86F" w:rsidR="007227BF" w:rsidRDefault="007227BF" w:rsidP="007227BF">
      <w:pPr>
        <w:pStyle w:val="ListParagraph"/>
        <w:numPr>
          <w:ilvl w:val="1"/>
          <w:numId w:val="34"/>
        </w:numPr>
        <w:spacing w:line="256" w:lineRule="auto"/>
        <w:rPr>
          <w:lang w:val="en-CA"/>
        </w:rPr>
      </w:pPr>
      <w:r>
        <w:t xml:space="preserve">If Athlete B from the adjacent </w:t>
      </w:r>
      <w:r w:rsidR="00CF1B55">
        <w:t>Target Shooting</w:t>
      </w:r>
      <w:r>
        <w:t xml:space="preserve"> lane has is not waiting and has begun to shoot.  </w:t>
      </w:r>
    </w:p>
    <w:p w14:paraId="2EDF3FE0" w14:textId="77777777" w:rsidR="007227BF" w:rsidRDefault="007227BF" w:rsidP="007227BF">
      <w:pPr>
        <w:rPr>
          <w:lang w:val="en-CA"/>
        </w:rPr>
      </w:pPr>
    </w:p>
    <w:p w14:paraId="45A243A6" w14:textId="77777777" w:rsidR="007227BF" w:rsidRDefault="007227BF" w:rsidP="007227BF">
      <w:pPr>
        <w:jc w:val="center"/>
        <w:rPr>
          <w:lang w:val="en-CA"/>
        </w:rPr>
      </w:pPr>
      <w:r>
        <w:rPr>
          <w:noProof/>
        </w:rPr>
        <w:drawing>
          <wp:inline distT="0" distB="0" distL="0" distR="0" wp14:anchorId="643FB5DB" wp14:editId="7B30795B">
            <wp:extent cx="1228725" cy="18859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l="1666" t="18690" r="74744" b="16580"/>
                    <a:stretch>
                      <a:fillRect/>
                    </a:stretch>
                  </pic:blipFill>
                  <pic:spPr bwMode="auto">
                    <a:xfrm>
                      <a:off x="0" y="0"/>
                      <a:ext cx="1228725" cy="1885950"/>
                    </a:xfrm>
                    <a:prstGeom prst="rect">
                      <a:avLst/>
                    </a:prstGeom>
                    <a:noFill/>
                    <a:ln>
                      <a:noFill/>
                    </a:ln>
                  </pic:spPr>
                </pic:pic>
              </a:graphicData>
            </a:graphic>
          </wp:inline>
        </w:drawing>
      </w:r>
    </w:p>
    <w:p w14:paraId="7D0A17E2" w14:textId="77777777" w:rsidR="007227BF" w:rsidRDefault="007227BF" w:rsidP="007227BF">
      <w:pPr>
        <w:pStyle w:val="ListParagraph"/>
        <w:numPr>
          <w:ilvl w:val="0"/>
          <w:numId w:val="34"/>
        </w:numPr>
        <w:spacing w:line="256" w:lineRule="auto"/>
        <w:rPr>
          <w:lang w:val="en-CA"/>
        </w:rPr>
      </w:pPr>
      <w:r>
        <w:rPr>
          <w:lang w:val="en-CA"/>
        </w:rPr>
        <w:t xml:space="preserve">Once all athletes are in the All Clear Position, the Range officer will signal that it is safe to collect arrows using standard protocol (3 whistles).  </w:t>
      </w:r>
    </w:p>
    <w:p w14:paraId="07433E7A" w14:textId="77777777" w:rsidR="007227BF" w:rsidRDefault="007227BF" w:rsidP="007227BF">
      <w:pPr>
        <w:pStyle w:val="ListParagraph"/>
        <w:numPr>
          <w:ilvl w:val="0"/>
          <w:numId w:val="34"/>
        </w:numPr>
        <w:spacing w:line="256" w:lineRule="auto"/>
        <w:rPr>
          <w:lang w:val="en-CA"/>
        </w:rPr>
      </w:pPr>
      <w:r>
        <w:rPr>
          <w:lang w:val="en-CA"/>
        </w:rPr>
        <w:t xml:space="preserve">Athletes will proceed to collect arrows.  B Athletes will collect arrows first and </w:t>
      </w:r>
      <w:proofErr w:type="gramStart"/>
      <w:r>
        <w:rPr>
          <w:lang w:val="en-CA"/>
        </w:rPr>
        <w:t>A</w:t>
      </w:r>
      <w:proofErr w:type="gramEnd"/>
      <w:r>
        <w:rPr>
          <w:lang w:val="en-CA"/>
        </w:rPr>
        <w:t xml:space="preserve"> Athletes will collect after B Athletes are done.  All Athletes </w:t>
      </w:r>
      <w:proofErr w:type="gramStart"/>
      <w:r>
        <w:rPr>
          <w:lang w:val="en-CA"/>
        </w:rPr>
        <w:t>must proceed through this phase maintaining 2m personal distance at all times</w:t>
      </w:r>
      <w:proofErr w:type="gramEnd"/>
      <w:r>
        <w:rPr>
          <w:lang w:val="en-CA"/>
        </w:rPr>
        <w:t xml:space="preserve">.  </w:t>
      </w:r>
    </w:p>
    <w:p w14:paraId="39C08E16" w14:textId="77777777" w:rsidR="007227BF" w:rsidRDefault="007227BF" w:rsidP="007227BF">
      <w:pPr>
        <w:ind w:left="360"/>
        <w:rPr>
          <w:lang w:val="en-CA"/>
        </w:rPr>
      </w:pPr>
    </w:p>
    <w:p w14:paraId="2B17AB93" w14:textId="77777777" w:rsidR="007227BF" w:rsidRDefault="007227BF" w:rsidP="007227BF">
      <w:pPr>
        <w:jc w:val="center"/>
        <w:rPr>
          <w:lang w:val="en-CA"/>
        </w:rPr>
      </w:pPr>
      <w:r>
        <w:rPr>
          <w:noProof/>
        </w:rPr>
        <w:drawing>
          <wp:inline distT="0" distB="0" distL="0" distR="0" wp14:anchorId="0DACA05B" wp14:editId="3290861F">
            <wp:extent cx="2581275" cy="1743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l="2563" t="15269" r="44231" b="21140"/>
                    <a:stretch>
                      <a:fillRect/>
                    </a:stretch>
                  </pic:blipFill>
                  <pic:spPr bwMode="auto">
                    <a:xfrm>
                      <a:off x="0" y="0"/>
                      <a:ext cx="2581275" cy="1743075"/>
                    </a:xfrm>
                    <a:prstGeom prst="rect">
                      <a:avLst/>
                    </a:prstGeom>
                    <a:noFill/>
                    <a:ln>
                      <a:noFill/>
                    </a:ln>
                  </pic:spPr>
                </pic:pic>
              </a:graphicData>
            </a:graphic>
          </wp:inline>
        </w:drawing>
      </w:r>
      <w:r>
        <w:rPr>
          <w:noProof/>
        </w:rPr>
        <w:tab/>
      </w:r>
      <w:r>
        <w:rPr>
          <w:noProof/>
        </w:rPr>
        <w:tab/>
      </w:r>
      <w:r>
        <w:rPr>
          <w:noProof/>
        </w:rPr>
        <w:drawing>
          <wp:inline distT="0" distB="0" distL="0" distR="0" wp14:anchorId="6D761C8A" wp14:editId="6731CCB2">
            <wp:extent cx="2524125" cy="1695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l="2692" t="15498" r="43974" b="20683"/>
                    <a:stretch>
                      <a:fillRect/>
                    </a:stretch>
                  </pic:blipFill>
                  <pic:spPr bwMode="auto">
                    <a:xfrm>
                      <a:off x="0" y="0"/>
                      <a:ext cx="2524125" cy="1695450"/>
                    </a:xfrm>
                    <a:prstGeom prst="rect">
                      <a:avLst/>
                    </a:prstGeom>
                    <a:noFill/>
                    <a:ln>
                      <a:noFill/>
                    </a:ln>
                  </pic:spPr>
                </pic:pic>
              </a:graphicData>
            </a:graphic>
          </wp:inline>
        </w:drawing>
      </w:r>
    </w:p>
    <w:p w14:paraId="461DE81D" w14:textId="77777777" w:rsidR="007227BF" w:rsidRDefault="007227BF" w:rsidP="007227BF"/>
    <w:p w14:paraId="045E85D8" w14:textId="77777777" w:rsidR="007227BF" w:rsidRDefault="007227BF" w:rsidP="007227BF">
      <w:r>
        <w:t xml:space="preserve">An animation of this process is available at:  </w:t>
      </w:r>
      <w:hyperlink r:id="rId24" w:tgtFrame="_blank" w:history="1">
        <w:r>
          <w:rPr>
            <w:rStyle w:val="Hyperlink"/>
            <w:rFonts w:ascii="Roboto" w:hAnsi="Roboto"/>
            <w:shd w:val="clear" w:color="auto" w:fill="F4F4F4"/>
          </w:rPr>
          <w:t>https://youtu.be/RTcvmvOkFM4</w:t>
        </w:r>
      </w:hyperlink>
      <w:r>
        <w:br w:type="page"/>
      </w:r>
    </w:p>
    <w:p w14:paraId="797BB003" w14:textId="0DD9BEA1" w:rsidR="00990272" w:rsidRDefault="00990272" w:rsidP="00990272">
      <w:pPr>
        <w:pStyle w:val="Heading1"/>
      </w:pPr>
      <w:bookmarkStart w:id="82" w:name="_Toc40040684"/>
      <w:bookmarkStart w:id="83" w:name="_Toc40958731"/>
      <w:r>
        <w:lastRenderedPageBreak/>
        <w:t>Appendix I:  Trap and Skeet Shooting</w:t>
      </w:r>
      <w:bookmarkEnd w:id="82"/>
      <w:bookmarkEnd w:id="83"/>
    </w:p>
    <w:p w14:paraId="191C5236" w14:textId="77777777" w:rsidR="00990272" w:rsidRDefault="00990272" w:rsidP="00990272">
      <w:r>
        <w:t>Trap Shooting can take place with no modification.  Care will need to be taken to ensure physical distancing before, after and with cycling through the range.  Common equipment (</w:t>
      </w:r>
      <w:proofErr w:type="spellStart"/>
      <w:r>
        <w:t>eg.</w:t>
      </w:r>
      <w:proofErr w:type="spellEnd"/>
      <w:r>
        <w:t xml:space="preserve"> trap House equipment and switches) will either be handled with gloves, </w:t>
      </w:r>
      <w:proofErr w:type="gramStart"/>
      <w:r>
        <w:t>wiped</w:t>
      </w:r>
      <w:proofErr w:type="gramEnd"/>
      <w:r>
        <w:t xml:space="preserve"> or sprayed between users.</w:t>
      </w:r>
    </w:p>
    <w:p w14:paraId="6E8AA37A" w14:textId="77777777" w:rsidR="00990272" w:rsidRDefault="00990272" w:rsidP="00990272">
      <w:r>
        <w:rPr>
          <w:noProof/>
        </w:rPr>
        <w:drawing>
          <wp:anchor distT="0" distB="0" distL="114300" distR="114300" simplePos="0" relativeHeight="251725824" behindDoc="0" locked="0" layoutInCell="1" allowOverlap="1" wp14:anchorId="47933FD5" wp14:editId="7704B541">
            <wp:simplePos x="0" y="0"/>
            <wp:positionH relativeFrom="margin">
              <wp:align>left</wp:align>
            </wp:positionH>
            <wp:positionV relativeFrom="paragraph">
              <wp:posOffset>278765</wp:posOffset>
            </wp:positionV>
            <wp:extent cx="4524375" cy="5513070"/>
            <wp:effectExtent l="0" t="0" r="952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Trap_Field_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24375" cy="5513070"/>
                    </a:xfrm>
                    <a:prstGeom prst="rect">
                      <a:avLst/>
                    </a:prstGeom>
                  </pic:spPr>
                </pic:pic>
              </a:graphicData>
            </a:graphic>
            <wp14:sizeRelH relativeFrom="margin">
              <wp14:pctWidth>0</wp14:pctWidth>
            </wp14:sizeRelH>
            <wp14:sizeRelV relativeFrom="margin">
              <wp14:pctHeight>0</wp14:pctHeight>
            </wp14:sizeRelV>
          </wp:anchor>
        </w:drawing>
      </w:r>
    </w:p>
    <w:p w14:paraId="57AE728F" w14:textId="20BE46AD" w:rsidR="00990272" w:rsidRDefault="00990272" w:rsidP="00990272">
      <w:r>
        <w:t xml:space="preserve">The </w:t>
      </w:r>
      <w:r w:rsidR="00CF1B55">
        <w:t>Athlete</w:t>
      </w:r>
      <w:r>
        <w:t>s are a minimum of 9’ apart at the 16-yard radius.  This provides ample Physical Distancing.</w:t>
      </w:r>
    </w:p>
    <w:p w14:paraId="5A6DBFE0" w14:textId="77777777" w:rsidR="00990272" w:rsidRDefault="00990272" w:rsidP="00990272">
      <w:r>
        <w:br w:type="page"/>
      </w:r>
    </w:p>
    <w:p w14:paraId="3F66CBBE" w14:textId="21556564" w:rsidR="00990272" w:rsidRDefault="00990272" w:rsidP="00990272">
      <w:r>
        <w:lastRenderedPageBreak/>
        <w:t xml:space="preserve">Similarly, for Skeet, a single </w:t>
      </w:r>
      <w:r w:rsidR="00CF1B55">
        <w:t>Athlete</w:t>
      </w:r>
      <w:r>
        <w:t xml:space="preserve"> uses 8 stations.  Adequate physical distancing is easily achieved:</w:t>
      </w:r>
    </w:p>
    <w:p w14:paraId="65A309EB" w14:textId="77777777" w:rsidR="00990272" w:rsidRDefault="00990272" w:rsidP="00990272">
      <w:r>
        <w:rPr>
          <w:noProof/>
        </w:rPr>
        <w:drawing>
          <wp:inline distT="0" distB="0" distL="0" distR="0" wp14:anchorId="0AAA75E7" wp14:editId="4879D8FD">
            <wp:extent cx="5407747" cy="3752850"/>
            <wp:effectExtent l="0" t="0" r="2540" b="0"/>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keet Range.jpg"/>
                    <pic:cNvPicPr/>
                  </pic:nvPicPr>
                  <pic:blipFill>
                    <a:blip r:embed="rId26">
                      <a:extLst>
                        <a:ext uri="{28A0092B-C50C-407E-A947-70E740481C1C}">
                          <a14:useLocalDpi xmlns:a14="http://schemas.microsoft.com/office/drawing/2010/main" val="0"/>
                        </a:ext>
                      </a:extLst>
                    </a:blip>
                    <a:stretch>
                      <a:fillRect/>
                    </a:stretch>
                  </pic:blipFill>
                  <pic:spPr>
                    <a:xfrm>
                      <a:off x="0" y="0"/>
                      <a:ext cx="5521775" cy="3831983"/>
                    </a:xfrm>
                    <a:prstGeom prst="rect">
                      <a:avLst/>
                    </a:prstGeom>
                  </pic:spPr>
                </pic:pic>
              </a:graphicData>
            </a:graphic>
          </wp:inline>
        </w:drawing>
      </w:r>
      <w:r>
        <w:br w:type="page"/>
      </w:r>
    </w:p>
    <w:p w14:paraId="3AC06AAB" w14:textId="79A4A944" w:rsidR="00990272" w:rsidRDefault="00990272" w:rsidP="00990272">
      <w:pPr>
        <w:pStyle w:val="Heading1"/>
      </w:pPr>
      <w:bookmarkStart w:id="84" w:name="_Toc40040685"/>
      <w:bookmarkStart w:id="85" w:name="_Toc40958732"/>
      <w:r>
        <w:lastRenderedPageBreak/>
        <w:t xml:space="preserve">Appendix J:  Silhouette </w:t>
      </w:r>
      <w:r w:rsidR="00CF1B55">
        <w:t>Target Shooting</w:t>
      </w:r>
      <w:bookmarkEnd w:id="84"/>
      <w:bookmarkEnd w:id="85"/>
    </w:p>
    <w:p w14:paraId="02C8E3FD" w14:textId="5E84195B" w:rsidR="00990272" w:rsidRDefault="00990272" w:rsidP="00990272">
      <w:r>
        <w:t xml:space="preserve">Silhouette </w:t>
      </w:r>
      <w:r w:rsidR="00CF1B55">
        <w:t>Target Shooting</w:t>
      </w:r>
      <w:r>
        <w:t xml:space="preserve"> follows the same procedures as target shooting.  Accommodation for a spotter may be made, with the spotter keeping </w:t>
      </w:r>
      <w:proofErr w:type="gramStart"/>
      <w:r>
        <w:t>2 meter</w:t>
      </w:r>
      <w:proofErr w:type="gramEnd"/>
      <w:r>
        <w:t xml:space="preserve"> distance from the </w:t>
      </w:r>
      <w:r w:rsidR="00CF1B55">
        <w:t>Athlete</w:t>
      </w:r>
      <w:r>
        <w:t xml:space="preserve">s – either directly behind the </w:t>
      </w:r>
      <w:r w:rsidR="00CF1B55">
        <w:t>Athlete</w:t>
      </w:r>
      <w:r>
        <w:t xml:space="preserve">, or to one side, being careful of adjacent people.  </w:t>
      </w:r>
    </w:p>
    <w:p w14:paraId="6FDF076C" w14:textId="46B0673A" w:rsidR="00990272" w:rsidRDefault="00990272" w:rsidP="00990272">
      <w:r>
        <w:t xml:space="preserve">A single line of </w:t>
      </w:r>
      <w:r w:rsidR="00CF1B55">
        <w:t>Athlete</w:t>
      </w:r>
      <w:r>
        <w:t>s is most appropriate</w:t>
      </w:r>
      <w:r w:rsidR="00D64D63">
        <w:t xml:space="preserve"> (see Appendix G)</w:t>
      </w:r>
      <w:r>
        <w:t>, as a double line will not work with the indicated spacing and spotters.</w:t>
      </w:r>
    </w:p>
    <w:p w14:paraId="5A2CA203" w14:textId="1EC73867" w:rsidR="00990272" w:rsidRDefault="00990272" w:rsidP="00990272">
      <w:r>
        <w:t xml:space="preserve">Silhouette </w:t>
      </w:r>
      <w:r w:rsidR="00CF1B55">
        <w:t>Target Shooting</w:t>
      </w:r>
      <w:r>
        <w:t xml:space="preserve"> </w:t>
      </w:r>
      <w:r w:rsidR="000B6291">
        <w:t xml:space="preserve">usually </w:t>
      </w:r>
      <w:r>
        <w:t xml:space="preserve">involves multiple relays. </w:t>
      </w:r>
      <w:r w:rsidR="00CF1B55">
        <w:t>Athlete</w:t>
      </w:r>
      <w:r>
        <w:t>s awaiting their relay should social distance away from the firing line area.</w:t>
      </w:r>
      <w:r w:rsidR="00A91D84">
        <w:t xml:space="preserve"> </w:t>
      </w:r>
      <w:r w:rsidR="00376D1B">
        <w:t>When possible, encourage one-</w:t>
      </w:r>
      <w:r w:rsidR="00A91D84">
        <w:t>wa</w:t>
      </w:r>
      <w:r w:rsidR="002E3A59">
        <w:t>y travel of A</w:t>
      </w:r>
      <w:r w:rsidR="00376D1B">
        <w:t>thletes and spotter</w:t>
      </w:r>
      <w:r w:rsidR="00A91D84">
        <w:t>s</w:t>
      </w:r>
      <w:r w:rsidR="00376D1B">
        <w:t xml:space="preserve"> when changing relays.</w:t>
      </w:r>
    </w:p>
    <w:p w14:paraId="7D502D85" w14:textId="0D7B4016" w:rsidR="00990272" w:rsidRDefault="00990272" w:rsidP="00990272">
      <w:r>
        <w:t xml:space="preserve">The flat bench area used as a firing point (e.g. to hold clip, timer, ammunition) should be disinfected once the </w:t>
      </w:r>
      <w:r w:rsidR="00CF1B55">
        <w:t>Athlete</w:t>
      </w:r>
      <w:r>
        <w:t xml:space="preserve"> leaves the firing line.</w:t>
      </w:r>
    </w:p>
    <w:p w14:paraId="07EF3EC2" w14:textId="0FDFF84F" w:rsidR="00990272" w:rsidRDefault="00A91D84" w:rsidP="00990272">
      <w:r>
        <w:t>Try to minimize the number of people resetting</w:t>
      </w:r>
      <w:r w:rsidR="00376D1B">
        <w:t xml:space="preserve"> targets at</w:t>
      </w:r>
      <w:r>
        <w:t xml:space="preserve"> each distance (e.g. chic</w:t>
      </w:r>
      <w:r w:rsidR="00376D1B">
        <w:t xml:space="preserve">kens, pigs, </w:t>
      </w:r>
      <w:proofErr w:type="gramStart"/>
      <w:r w:rsidR="00376D1B">
        <w:t>turkeys</w:t>
      </w:r>
      <w:proofErr w:type="gramEnd"/>
      <w:r w:rsidR="00376D1B">
        <w:t xml:space="preserve"> and rams). Target setters should wear gloves.</w:t>
      </w:r>
      <w:r w:rsidR="0052373D">
        <w:t xml:space="preserve">  It is recommended that targets be painted or sprayed with a dilute bleach solution or alcohol-based </w:t>
      </w:r>
      <w:r w:rsidR="00597539">
        <w:t>disinfectant</w:t>
      </w:r>
      <w:r w:rsidR="0052373D">
        <w:t xml:space="preserve"> between relays.  </w:t>
      </w:r>
    </w:p>
    <w:p w14:paraId="10520F83" w14:textId="07543F53" w:rsidR="00376D1B" w:rsidRDefault="00376D1B" w:rsidP="00990272">
      <w:r>
        <w:t>Consider adopting scor</w:t>
      </w:r>
      <w:r w:rsidR="002E3A59">
        <w:t xml:space="preserve">e keeping measures that minimize the spread of </w:t>
      </w:r>
      <w:proofErr w:type="spellStart"/>
      <w:r w:rsidR="002E3A59">
        <w:t>Covid</w:t>
      </w:r>
      <w:proofErr w:type="spellEnd"/>
      <w:r w:rsidR="002E3A59">
        <w:t xml:space="preserve"> 19. For example, only one person should post scores on scoreboard.  S</w:t>
      </w:r>
      <w:r w:rsidR="00FB5208">
        <w:t>core</w:t>
      </w:r>
      <w:r w:rsidR="002E3A59">
        <w:t>cards should be presented to the score keeper at the end of the match, rather than presenting scorekeeper with score cards at the end of each relay. Individuals handling score cards should wear gloves.</w:t>
      </w:r>
    </w:p>
    <w:p w14:paraId="7C570EFC" w14:textId="1E4596CA" w:rsidR="00A91D84" w:rsidRDefault="00990272" w:rsidP="00990272">
      <w:r>
        <w:t xml:space="preserve">All equipment (e.g. rifles and spotting scopes) </w:t>
      </w:r>
      <w:r w:rsidR="00376D1B">
        <w:t xml:space="preserve">should </w:t>
      </w:r>
      <w:r>
        <w:t>be disinfected upon completion of the practice.</w:t>
      </w:r>
    </w:p>
    <w:p w14:paraId="20683272" w14:textId="55ECE697" w:rsidR="007227BF" w:rsidRDefault="007227BF" w:rsidP="00990272">
      <w:r>
        <w:br w:type="page"/>
      </w:r>
    </w:p>
    <w:p w14:paraId="005B1BE4" w14:textId="0C3C2C07" w:rsidR="007227BF" w:rsidRDefault="007227BF" w:rsidP="007227BF">
      <w:pPr>
        <w:pStyle w:val="Heading1"/>
      </w:pPr>
      <w:bookmarkStart w:id="86" w:name="_Toc40170110"/>
      <w:bookmarkStart w:id="87" w:name="_Toc40958733"/>
      <w:r>
        <w:lastRenderedPageBreak/>
        <w:t xml:space="preserve">Appendix </w:t>
      </w:r>
      <w:r w:rsidR="00990272">
        <w:t>K</w:t>
      </w:r>
      <w:r>
        <w:t>: Sample Signage</w:t>
      </w:r>
      <w:bookmarkEnd w:id="86"/>
      <w:bookmarkEnd w:id="87"/>
    </w:p>
    <w:p w14:paraId="4249A3DD" w14:textId="77777777" w:rsidR="007227BF" w:rsidRDefault="007227BF" w:rsidP="007227BF">
      <w:r>
        <w:t xml:space="preserve">The following pages contain samples of signage that can be used at your venue. Signs relevant to your venue can easily be created in Word or </w:t>
      </w:r>
      <w:proofErr w:type="spellStart"/>
      <w:r>
        <w:t>PhotoShop</w:t>
      </w:r>
      <w:proofErr w:type="spellEnd"/>
      <w:r>
        <w:t xml:space="preserve"> with a bit of creativity. Consider having signs professionally printed. Be sure to post signs in multiple locations, as determined by your answers in the previous pages.</w:t>
      </w:r>
    </w:p>
    <w:p w14:paraId="1E202B4F" w14:textId="77777777" w:rsidR="007227BF" w:rsidRDefault="007227BF" w:rsidP="007227BF">
      <w:r>
        <w:t>A selection of physical distancing signs can be ordered from:</w:t>
      </w:r>
    </w:p>
    <w:p w14:paraId="532A2547" w14:textId="77777777" w:rsidR="007227BF" w:rsidRDefault="00AF7E5B" w:rsidP="007227BF">
      <w:pPr>
        <w:pStyle w:val="ListParagraph"/>
        <w:numPr>
          <w:ilvl w:val="0"/>
          <w:numId w:val="35"/>
        </w:numPr>
      </w:pPr>
      <w:hyperlink r:id="rId27" w:history="1">
        <w:r w:rsidR="007227BF">
          <w:rPr>
            <w:rStyle w:val="Hyperlink"/>
          </w:rPr>
          <w:t>https://www.bradycanada.ca/safety-signs/covid-19/social-distancing</w:t>
        </w:r>
      </w:hyperlink>
    </w:p>
    <w:p w14:paraId="12E4FBBF" w14:textId="77777777" w:rsidR="007227BF" w:rsidRDefault="00AF7E5B" w:rsidP="007227BF">
      <w:pPr>
        <w:pStyle w:val="ListParagraph"/>
        <w:numPr>
          <w:ilvl w:val="0"/>
          <w:numId w:val="35"/>
        </w:numPr>
      </w:pPr>
      <w:hyperlink r:id="rId28" w:history="1">
        <w:r w:rsidR="007227BF">
          <w:rPr>
            <w:rStyle w:val="Hyperlink"/>
          </w:rPr>
          <w:t>https://socialdistancingsignage.ca/</w:t>
        </w:r>
      </w:hyperlink>
    </w:p>
    <w:p w14:paraId="759A97E3" w14:textId="77777777" w:rsidR="007227BF" w:rsidRDefault="007227BF" w:rsidP="007227BF">
      <w:r>
        <w:rPr>
          <w:noProof/>
        </w:rPr>
        <w:drawing>
          <wp:inline distT="0" distB="0" distL="0" distR="0" wp14:anchorId="4C8F959C" wp14:editId="3B6B5119">
            <wp:extent cx="5934075" cy="6410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6410325"/>
                    </a:xfrm>
                    <a:prstGeom prst="rect">
                      <a:avLst/>
                    </a:prstGeom>
                    <a:noFill/>
                    <a:ln>
                      <a:noFill/>
                    </a:ln>
                  </pic:spPr>
                </pic:pic>
              </a:graphicData>
            </a:graphic>
          </wp:inline>
        </w:drawing>
      </w:r>
    </w:p>
    <w:p w14:paraId="46C1E6EF" w14:textId="77777777" w:rsidR="007227BF" w:rsidRDefault="007227BF" w:rsidP="007227BF">
      <w:r>
        <w:rPr>
          <w:noProof/>
        </w:rPr>
        <w:lastRenderedPageBreak/>
        <w:drawing>
          <wp:inline distT="0" distB="0" distL="0" distR="0" wp14:anchorId="1F12F43E" wp14:editId="35309EEE">
            <wp:extent cx="5553075" cy="82957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3376" cy="8311095"/>
                    </a:xfrm>
                    <a:prstGeom prst="rect">
                      <a:avLst/>
                    </a:prstGeom>
                    <a:noFill/>
                    <a:ln>
                      <a:noFill/>
                    </a:ln>
                  </pic:spPr>
                </pic:pic>
              </a:graphicData>
            </a:graphic>
          </wp:inline>
        </w:drawing>
      </w:r>
    </w:p>
    <w:p w14:paraId="17C54840" w14:textId="77777777" w:rsidR="007227BF" w:rsidRDefault="007227BF" w:rsidP="007227BF">
      <w:r>
        <w:rPr>
          <w:noProof/>
        </w:rPr>
        <w:lastRenderedPageBreak/>
        <w:drawing>
          <wp:inline distT="0" distB="0" distL="0" distR="0" wp14:anchorId="254DD0FA" wp14:editId="3556C95C">
            <wp:extent cx="5715000" cy="404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048125"/>
                    </a:xfrm>
                    <a:prstGeom prst="rect">
                      <a:avLst/>
                    </a:prstGeom>
                    <a:noFill/>
                    <a:ln>
                      <a:noFill/>
                    </a:ln>
                  </pic:spPr>
                </pic:pic>
              </a:graphicData>
            </a:graphic>
          </wp:inline>
        </w:drawing>
      </w:r>
    </w:p>
    <w:p w14:paraId="7A82A0AE" w14:textId="06718889" w:rsidR="007227BF" w:rsidRDefault="007227BF" w:rsidP="007227BF">
      <w:r>
        <w:rPr>
          <w:noProof/>
        </w:rPr>
        <w:drawing>
          <wp:inline distT="0" distB="0" distL="0" distR="0" wp14:anchorId="5D778D49" wp14:editId="4E741292">
            <wp:extent cx="5943600"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6400312" w14:textId="77777777" w:rsidR="007E39C3" w:rsidRPr="00526259" w:rsidRDefault="007E39C3"/>
    <w:sectPr w:rsidR="007E39C3" w:rsidRPr="00526259" w:rsidSect="000A7D41">
      <w:headerReference w:type="default" r:id="rId33"/>
      <w:footerReference w:type="default" r:id="rId34"/>
      <w:pgSz w:w="12240" w:h="15840"/>
      <w:pgMar w:top="1440" w:right="1440" w:bottom="1134" w:left="1440" w:header="568" w:footer="2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BD266" w14:textId="77777777" w:rsidR="00AF7E5B" w:rsidRDefault="00AF7E5B" w:rsidP="007F7519">
      <w:pPr>
        <w:spacing w:after="0" w:line="240" w:lineRule="auto"/>
      </w:pPr>
      <w:r>
        <w:separator/>
      </w:r>
    </w:p>
  </w:endnote>
  <w:endnote w:type="continuationSeparator" w:id="0">
    <w:p w14:paraId="230DE385" w14:textId="77777777" w:rsidR="00AF7E5B" w:rsidRDefault="00AF7E5B" w:rsidP="007F7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22090" w14:textId="7BEF2818" w:rsidR="00A91D84" w:rsidRDefault="00A91D84">
    <w:pPr>
      <w:pStyle w:val="Footer"/>
      <w:jc w:val="right"/>
    </w:pPr>
    <w:r>
      <w:t xml:space="preserve">Page  </w:t>
    </w:r>
    <w:sdt>
      <w:sdtPr>
        <w:id w:val="-17730881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76BB0">
          <w:rPr>
            <w:noProof/>
          </w:rPr>
          <w:t>7</w:t>
        </w:r>
        <w:r>
          <w:rPr>
            <w:noProof/>
          </w:rPr>
          <w:fldChar w:fldCharType="end"/>
        </w:r>
      </w:sdtContent>
    </w:sdt>
  </w:p>
  <w:p w14:paraId="3F5EE841" w14:textId="477B7E89" w:rsidR="00A91D84" w:rsidRPr="007F7519" w:rsidRDefault="00A91D84">
    <w:pPr>
      <w:pStyle w:val="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3126" w14:textId="77777777" w:rsidR="00AF7E5B" w:rsidRDefault="00AF7E5B" w:rsidP="007F7519">
      <w:pPr>
        <w:spacing w:after="0" w:line="240" w:lineRule="auto"/>
      </w:pPr>
      <w:r>
        <w:separator/>
      </w:r>
    </w:p>
  </w:footnote>
  <w:footnote w:type="continuationSeparator" w:id="0">
    <w:p w14:paraId="29030B60" w14:textId="77777777" w:rsidR="00AF7E5B" w:rsidRDefault="00AF7E5B" w:rsidP="007F7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CE9DF" w14:textId="64237442" w:rsidR="00A91D84" w:rsidRDefault="00A91D84">
    <w:pPr>
      <w:pStyle w:val="Header"/>
    </w:pPr>
    <w:r>
      <w:ptab w:relativeTo="margin" w:alignment="center" w:leader="none"/>
    </w:r>
  </w:p>
  <w:p w14:paraId="5E3BD5AD" w14:textId="297B9085" w:rsidR="00A91D84" w:rsidRPr="00880FAD" w:rsidRDefault="00A91D84" w:rsidP="00880FAD">
    <w:pPr>
      <w:pStyle w:val="Header"/>
      <w:jc w:val="right"/>
      <w:rPr>
        <w:b/>
        <w:bCs/>
        <w:sz w:val="32"/>
        <w:szCs w:val="32"/>
      </w:rPr>
    </w:pPr>
    <w:r w:rsidRPr="00880FAD">
      <w:rPr>
        <w:b/>
        <w:bCs/>
        <w:sz w:val="32"/>
        <w:szCs w:val="32"/>
      </w:rPr>
      <w:t xml:space="preserve">RETURN TO </w:t>
    </w:r>
    <w:r>
      <w:rPr>
        <w:b/>
        <w:bCs/>
        <w:sz w:val="32"/>
        <w:szCs w:val="32"/>
      </w:rPr>
      <w:t>SPORT</w:t>
    </w:r>
    <w:r w:rsidRPr="00880FAD">
      <w:rPr>
        <w:b/>
        <w:bCs/>
        <w:sz w:val="32"/>
        <w:szCs w:val="32"/>
      </w:rPr>
      <w:t xml:space="preserve"> </w:t>
    </w:r>
    <w:r>
      <w:rPr>
        <w:b/>
        <w:bCs/>
        <w:sz w:val="32"/>
        <w:szCs w:val="32"/>
      </w:rPr>
      <w:t>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A33C4"/>
    <w:multiLevelType w:val="hybridMultilevel"/>
    <w:tmpl w:val="2F08B002"/>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7F156EB"/>
    <w:multiLevelType w:val="hybridMultilevel"/>
    <w:tmpl w:val="5552880C"/>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E737FF"/>
    <w:multiLevelType w:val="hybridMultilevel"/>
    <w:tmpl w:val="BFF0F066"/>
    <w:lvl w:ilvl="0" w:tplc="1009000F">
      <w:start w:val="1"/>
      <w:numFmt w:val="decimal"/>
      <w:lvlText w:val="%1."/>
      <w:lvlJc w:val="left"/>
      <w:pPr>
        <w:ind w:left="765" w:hanging="360"/>
      </w:p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3" w15:restartNumberingAfterBreak="0">
    <w:nsid w:val="0CCB07B2"/>
    <w:multiLevelType w:val="hybridMultilevel"/>
    <w:tmpl w:val="AA3EAC52"/>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4" w15:restartNumberingAfterBreak="0">
    <w:nsid w:val="0CEE3643"/>
    <w:multiLevelType w:val="hybridMultilevel"/>
    <w:tmpl w:val="D92E5166"/>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5" w15:restartNumberingAfterBreak="0">
    <w:nsid w:val="0F346CEE"/>
    <w:multiLevelType w:val="hybridMultilevel"/>
    <w:tmpl w:val="46E07258"/>
    <w:lvl w:ilvl="0" w:tplc="10090001">
      <w:start w:val="1"/>
      <w:numFmt w:val="bullet"/>
      <w:lvlText w:val=""/>
      <w:lvlJc w:val="left"/>
      <w:pPr>
        <w:ind w:left="765" w:hanging="360"/>
      </w:pPr>
      <w:rPr>
        <w:rFonts w:ascii="Symbol" w:hAnsi="Symbol" w:cs="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cs="Wingdings" w:hint="default"/>
      </w:rPr>
    </w:lvl>
    <w:lvl w:ilvl="3" w:tplc="10090001" w:tentative="1">
      <w:start w:val="1"/>
      <w:numFmt w:val="bullet"/>
      <w:lvlText w:val=""/>
      <w:lvlJc w:val="left"/>
      <w:pPr>
        <w:ind w:left="2925" w:hanging="360"/>
      </w:pPr>
      <w:rPr>
        <w:rFonts w:ascii="Symbol" w:hAnsi="Symbol" w:cs="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cs="Wingdings" w:hint="default"/>
      </w:rPr>
    </w:lvl>
    <w:lvl w:ilvl="6" w:tplc="10090001" w:tentative="1">
      <w:start w:val="1"/>
      <w:numFmt w:val="bullet"/>
      <w:lvlText w:val=""/>
      <w:lvlJc w:val="left"/>
      <w:pPr>
        <w:ind w:left="5085" w:hanging="360"/>
      </w:pPr>
      <w:rPr>
        <w:rFonts w:ascii="Symbol" w:hAnsi="Symbol" w:cs="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cs="Wingdings" w:hint="default"/>
      </w:rPr>
    </w:lvl>
  </w:abstractNum>
  <w:abstractNum w:abstractNumId="6" w15:restartNumberingAfterBreak="0">
    <w:nsid w:val="140A0A52"/>
    <w:multiLevelType w:val="hybridMultilevel"/>
    <w:tmpl w:val="1B6C6ACE"/>
    <w:lvl w:ilvl="0" w:tplc="BC4669AC">
      <w:start w:val="1"/>
      <w:numFmt w:val="bullet"/>
      <w:lvlText w:val="•"/>
      <w:lvlJc w:val="left"/>
      <w:pPr>
        <w:tabs>
          <w:tab w:val="num" w:pos="720"/>
        </w:tabs>
        <w:ind w:left="720" w:hanging="360"/>
      </w:pPr>
      <w:rPr>
        <w:rFonts w:ascii="Arial" w:hAnsi="Arial" w:cs="Times New Roman" w:hint="default"/>
      </w:rPr>
    </w:lvl>
    <w:lvl w:ilvl="1" w:tplc="4D320DE2">
      <w:numFmt w:val="bullet"/>
      <w:lvlText w:val="•"/>
      <w:lvlJc w:val="left"/>
      <w:pPr>
        <w:tabs>
          <w:tab w:val="num" w:pos="1440"/>
        </w:tabs>
        <w:ind w:left="1440" w:hanging="360"/>
      </w:pPr>
      <w:rPr>
        <w:rFonts w:ascii="Arial" w:hAnsi="Arial" w:cs="Times New Roman" w:hint="default"/>
      </w:rPr>
    </w:lvl>
    <w:lvl w:ilvl="2" w:tplc="F80C6852">
      <w:start w:val="1"/>
      <w:numFmt w:val="bullet"/>
      <w:lvlText w:val="•"/>
      <w:lvlJc w:val="left"/>
      <w:pPr>
        <w:tabs>
          <w:tab w:val="num" w:pos="2160"/>
        </w:tabs>
        <w:ind w:left="2160" w:hanging="360"/>
      </w:pPr>
      <w:rPr>
        <w:rFonts w:ascii="Arial" w:hAnsi="Arial" w:cs="Times New Roman" w:hint="default"/>
      </w:rPr>
    </w:lvl>
    <w:lvl w:ilvl="3" w:tplc="8B3E658E">
      <w:start w:val="1"/>
      <w:numFmt w:val="bullet"/>
      <w:lvlText w:val="•"/>
      <w:lvlJc w:val="left"/>
      <w:pPr>
        <w:tabs>
          <w:tab w:val="num" w:pos="2880"/>
        </w:tabs>
        <w:ind w:left="2880" w:hanging="360"/>
      </w:pPr>
      <w:rPr>
        <w:rFonts w:ascii="Arial" w:hAnsi="Arial" w:cs="Times New Roman" w:hint="default"/>
      </w:rPr>
    </w:lvl>
    <w:lvl w:ilvl="4" w:tplc="5622EF60">
      <w:start w:val="1"/>
      <w:numFmt w:val="bullet"/>
      <w:lvlText w:val="•"/>
      <w:lvlJc w:val="left"/>
      <w:pPr>
        <w:tabs>
          <w:tab w:val="num" w:pos="3600"/>
        </w:tabs>
        <w:ind w:left="3600" w:hanging="360"/>
      </w:pPr>
      <w:rPr>
        <w:rFonts w:ascii="Arial" w:hAnsi="Arial" w:cs="Times New Roman" w:hint="default"/>
      </w:rPr>
    </w:lvl>
    <w:lvl w:ilvl="5" w:tplc="E5BAC8CC">
      <w:start w:val="1"/>
      <w:numFmt w:val="bullet"/>
      <w:lvlText w:val="•"/>
      <w:lvlJc w:val="left"/>
      <w:pPr>
        <w:tabs>
          <w:tab w:val="num" w:pos="4320"/>
        </w:tabs>
        <w:ind w:left="4320" w:hanging="360"/>
      </w:pPr>
      <w:rPr>
        <w:rFonts w:ascii="Arial" w:hAnsi="Arial" w:cs="Times New Roman" w:hint="default"/>
      </w:rPr>
    </w:lvl>
    <w:lvl w:ilvl="6" w:tplc="D2022B94">
      <w:start w:val="1"/>
      <w:numFmt w:val="bullet"/>
      <w:lvlText w:val="•"/>
      <w:lvlJc w:val="left"/>
      <w:pPr>
        <w:tabs>
          <w:tab w:val="num" w:pos="5040"/>
        </w:tabs>
        <w:ind w:left="5040" w:hanging="360"/>
      </w:pPr>
      <w:rPr>
        <w:rFonts w:ascii="Arial" w:hAnsi="Arial" w:cs="Times New Roman" w:hint="default"/>
      </w:rPr>
    </w:lvl>
    <w:lvl w:ilvl="7" w:tplc="4D6E064C">
      <w:start w:val="1"/>
      <w:numFmt w:val="bullet"/>
      <w:lvlText w:val="•"/>
      <w:lvlJc w:val="left"/>
      <w:pPr>
        <w:tabs>
          <w:tab w:val="num" w:pos="5760"/>
        </w:tabs>
        <w:ind w:left="5760" w:hanging="360"/>
      </w:pPr>
      <w:rPr>
        <w:rFonts w:ascii="Arial" w:hAnsi="Arial" w:cs="Times New Roman" w:hint="default"/>
      </w:rPr>
    </w:lvl>
    <w:lvl w:ilvl="8" w:tplc="0D9C88B4">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176353E5"/>
    <w:multiLevelType w:val="hybridMultilevel"/>
    <w:tmpl w:val="9C4ECC5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1B1C48BF"/>
    <w:multiLevelType w:val="hybridMultilevel"/>
    <w:tmpl w:val="2A2C3B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E5961A8"/>
    <w:multiLevelType w:val="hybridMultilevel"/>
    <w:tmpl w:val="8B9E98D0"/>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10" w15:restartNumberingAfterBreak="0">
    <w:nsid w:val="212C58AA"/>
    <w:multiLevelType w:val="hybridMultilevel"/>
    <w:tmpl w:val="7D4EA90A"/>
    <w:lvl w:ilvl="0" w:tplc="5F8AC71A">
      <w:start w:val="1"/>
      <w:numFmt w:val="bullet"/>
      <w:lvlText w:val="•"/>
      <w:lvlJc w:val="left"/>
      <w:pPr>
        <w:ind w:left="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F4C150C">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D92191E">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6DE2E82">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DC4701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B5628C0">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C924854">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6C24BF8">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38A2BD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1D645E2"/>
    <w:multiLevelType w:val="hybridMultilevel"/>
    <w:tmpl w:val="6772021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53A6A6E"/>
    <w:multiLevelType w:val="hybridMultilevel"/>
    <w:tmpl w:val="A21A571E"/>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13" w15:restartNumberingAfterBreak="0">
    <w:nsid w:val="2C061C16"/>
    <w:multiLevelType w:val="hybridMultilevel"/>
    <w:tmpl w:val="471A31F8"/>
    <w:lvl w:ilvl="0" w:tplc="10090001">
      <w:start w:val="1"/>
      <w:numFmt w:val="bullet"/>
      <w:lvlText w:val=""/>
      <w:lvlJc w:val="left"/>
      <w:pPr>
        <w:ind w:left="360" w:hanging="360"/>
      </w:pPr>
      <w:rPr>
        <w:rFonts w:ascii="Symbol" w:hAnsi="Symbol" w:cs="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2DCE00FD"/>
    <w:multiLevelType w:val="hybridMultilevel"/>
    <w:tmpl w:val="4FAC0D5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0A15115"/>
    <w:multiLevelType w:val="hybridMultilevel"/>
    <w:tmpl w:val="D55A79A4"/>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16" w15:restartNumberingAfterBreak="0">
    <w:nsid w:val="314D0FB3"/>
    <w:multiLevelType w:val="hybridMultilevel"/>
    <w:tmpl w:val="ED1A9ED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389507F"/>
    <w:multiLevelType w:val="hybridMultilevel"/>
    <w:tmpl w:val="A1A0080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8" w15:restartNumberingAfterBreak="0">
    <w:nsid w:val="3DE36EAE"/>
    <w:multiLevelType w:val="hybridMultilevel"/>
    <w:tmpl w:val="C3F8794A"/>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F782C75"/>
    <w:multiLevelType w:val="hybridMultilevel"/>
    <w:tmpl w:val="8EE695CE"/>
    <w:lvl w:ilvl="0" w:tplc="10090001">
      <w:start w:val="1"/>
      <w:numFmt w:val="bullet"/>
      <w:lvlText w:val=""/>
      <w:lvlJc w:val="left"/>
      <w:pPr>
        <w:ind w:left="765" w:hanging="360"/>
      </w:pPr>
      <w:rPr>
        <w:rFonts w:ascii="Symbol" w:hAnsi="Symbol" w:cs="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cs="Wingdings" w:hint="default"/>
      </w:rPr>
    </w:lvl>
    <w:lvl w:ilvl="3" w:tplc="10090001" w:tentative="1">
      <w:start w:val="1"/>
      <w:numFmt w:val="bullet"/>
      <w:lvlText w:val=""/>
      <w:lvlJc w:val="left"/>
      <w:pPr>
        <w:ind w:left="2925" w:hanging="360"/>
      </w:pPr>
      <w:rPr>
        <w:rFonts w:ascii="Symbol" w:hAnsi="Symbol" w:cs="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cs="Wingdings" w:hint="default"/>
      </w:rPr>
    </w:lvl>
    <w:lvl w:ilvl="6" w:tplc="10090001" w:tentative="1">
      <w:start w:val="1"/>
      <w:numFmt w:val="bullet"/>
      <w:lvlText w:val=""/>
      <w:lvlJc w:val="left"/>
      <w:pPr>
        <w:ind w:left="5085" w:hanging="360"/>
      </w:pPr>
      <w:rPr>
        <w:rFonts w:ascii="Symbol" w:hAnsi="Symbol" w:cs="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cs="Wingdings" w:hint="default"/>
      </w:rPr>
    </w:lvl>
  </w:abstractNum>
  <w:abstractNum w:abstractNumId="20" w15:restartNumberingAfterBreak="0">
    <w:nsid w:val="42FD2B92"/>
    <w:multiLevelType w:val="hybridMultilevel"/>
    <w:tmpl w:val="6A84AB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94A4EEC"/>
    <w:multiLevelType w:val="hybridMultilevel"/>
    <w:tmpl w:val="FC70FF1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66A6A4C"/>
    <w:multiLevelType w:val="hybridMultilevel"/>
    <w:tmpl w:val="4EC8B1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92F33F4"/>
    <w:multiLevelType w:val="hybridMultilevel"/>
    <w:tmpl w:val="C53E8986"/>
    <w:lvl w:ilvl="0" w:tplc="1009000F">
      <w:start w:val="1"/>
      <w:numFmt w:val="decimal"/>
      <w:lvlText w:val="%1."/>
      <w:lvlJc w:val="left"/>
      <w:pPr>
        <w:ind w:left="1800" w:hanging="360"/>
      </w:pPr>
      <w:rPr>
        <w:rFont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cs="Wingdings" w:hint="default"/>
      </w:rPr>
    </w:lvl>
    <w:lvl w:ilvl="3" w:tplc="10090001" w:tentative="1">
      <w:start w:val="1"/>
      <w:numFmt w:val="bullet"/>
      <w:lvlText w:val=""/>
      <w:lvlJc w:val="left"/>
      <w:pPr>
        <w:ind w:left="3960" w:hanging="360"/>
      </w:pPr>
      <w:rPr>
        <w:rFonts w:ascii="Symbol" w:hAnsi="Symbol" w:cs="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cs="Wingdings" w:hint="default"/>
      </w:rPr>
    </w:lvl>
    <w:lvl w:ilvl="6" w:tplc="10090001" w:tentative="1">
      <w:start w:val="1"/>
      <w:numFmt w:val="bullet"/>
      <w:lvlText w:val=""/>
      <w:lvlJc w:val="left"/>
      <w:pPr>
        <w:ind w:left="6120" w:hanging="360"/>
      </w:pPr>
      <w:rPr>
        <w:rFonts w:ascii="Symbol" w:hAnsi="Symbol" w:cs="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cs="Wingdings" w:hint="default"/>
      </w:rPr>
    </w:lvl>
  </w:abstractNum>
  <w:abstractNum w:abstractNumId="24" w15:restartNumberingAfterBreak="0">
    <w:nsid w:val="59C35546"/>
    <w:multiLevelType w:val="hybridMultilevel"/>
    <w:tmpl w:val="597C4A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1392026"/>
    <w:multiLevelType w:val="hybridMultilevel"/>
    <w:tmpl w:val="361649B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6" w15:restartNumberingAfterBreak="0">
    <w:nsid w:val="64765FB0"/>
    <w:multiLevelType w:val="hybridMultilevel"/>
    <w:tmpl w:val="85D84904"/>
    <w:lvl w:ilvl="0" w:tplc="10090001">
      <w:start w:val="1"/>
      <w:numFmt w:val="bullet"/>
      <w:lvlText w:val=""/>
      <w:lvlJc w:val="left"/>
      <w:pPr>
        <w:ind w:left="720" w:hanging="360"/>
      </w:pPr>
      <w:rPr>
        <w:rFonts w:ascii="Symbol" w:hAnsi="Symbol" w:cs="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50F2B64"/>
    <w:multiLevelType w:val="hybridMultilevel"/>
    <w:tmpl w:val="BC581F2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6587832"/>
    <w:multiLevelType w:val="hybridMultilevel"/>
    <w:tmpl w:val="CA8A913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6D83FD9"/>
    <w:multiLevelType w:val="hybridMultilevel"/>
    <w:tmpl w:val="751889D0"/>
    <w:lvl w:ilvl="0" w:tplc="1009000F">
      <w:start w:val="1"/>
      <w:numFmt w:val="decimal"/>
      <w:lvlText w:val="%1."/>
      <w:lvlJc w:val="left"/>
      <w:pPr>
        <w:ind w:left="6480" w:hanging="360"/>
      </w:pPr>
    </w:lvl>
    <w:lvl w:ilvl="1" w:tplc="10090019" w:tentative="1">
      <w:start w:val="1"/>
      <w:numFmt w:val="lowerLetter"/>
      <w:lvlText w:val="%2."/>
      <w:lvlJc w:val="left"/>
      <w:pPr>
        <w:ind w:left="7200" w:hanging="360"/>
      </w:pPr>
    </w:lvl>
    <w:lvl w:ilvl="2" w:tplc="1009001B" w:tentative="1">
      <w:start w:val="1"/>
      <w:numFmt w:val="lowerRoman"/>
      <w:lvlText w:val="%3."/>
      <w:lvlJc w:val="right"/>
      <w:pPr>
        <w:ind w:left="7920" w:hanging="180"/>
      </w:pPr>
    </w:lvl>
    <w:lvl w:ilvl="3" w:tplc="1009000F" w:tentative="1">
      <w:start w:val="1"/>
      <w:numFmt w:val="decimal"/>
      <w:lvlText w:val="%4."/>
      <w:lvlJc w:val="left"/>
      <w:pPr>
        <w:ind w:left="8640" w:hanging="360"/>
      </w:pPr>
    </w:lvl>
    <w:lvl w:ilvl="4" w:tplc="10090019" w:tentative="1">
      <w:start w:val="1"/>
      <w:numFmt w:val="lowerLetter"/>
      <w:lvlText w:val="%5."/>
      <w:lvlJc w:val="left"/>
      <w:pPr>
        <w:ind w:left="9360" w:hanging="360"/>
      </w:pPr>
    </w:lvl>
    <w:lvl w:ilvl="5" w:tplc="1009001B" w:tentative="1">
      <w:start w:val="1"/>
      <w:numFmt w:val="lowerRoman"/>
      <w:lvlText w:val="%6."/>
      <w:lvlJc w:val="right"/>
      <w:pPr>
        <w:ind w:left="10080" w:hanging="180"/>
      </w:pPr>
    </w:lvl>
    <w:lvl w:ilvl="6" w:tplc="1009000F" w:tentative="1">
      <w:start w:val="1"/>
      <w:numFmt w:val="decimal"/>
      <w:lvlText w:val="%7."/>
      <w:lvlJc w:val="left"/>
      <w:pPr>
        <w:ind w:left="10800" w:hanging="360"/>
      </w:pPr>
    </w:lvl>
    <w:lvl w:ilvl="7" w:tplc="10090019" w:tentative="1">
      <w:start w:val="1"/>
      <w:numFmt w:val="lowerLetter"/>
      <w:lvlText w:val="%8."/>
      <w:lvlJc w:val="left"/>
      <w:pPr>
        <w:ind w:left="11520" w:hanging="360"/>
      </w:pPr>
    </w:lvl>
    <w:lvl w:ilvl="8" w:tplc="1009001B" w:tentative="1">
      <w:start w:val="1"/>
      <w:numFmt w:val="lowerRoman"/>
      <w:lvlText w:val="%9."/>
      <w:lvlJc w:val="right"/>
      <w:pPr>
        <w:ind w:left="12240" w:hanging="180"/>
      </w:pPr>
    </w:lvl>
  </w:abstractNum>
  <w:abstractNum w:abstractNumId="30" w15:restartNumberingAfterBreak="0">
    <w:nsid w:val="67602B86"/>
    <w:multiLevelType w:val="hybridMultilevel"/>
    <w:tmpl w:val="DA5CA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7CD654A"/>
    <w:multiLevelType w:val="hybridMultilevel"/>
    <w:tmpl w:val="2A72A646"/>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B5F7867"/>
    <w:multiLevelType w:val="hybridMultilevel"/>
    <w:tmpl w:val="A57E457A"/>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37341BE"/>
    <w:multiLevelType w:val="hybridMultilevel"/>
    <w:tmpl w:val="B5A89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4"/>
  </w:num>
  <w:num w:numId="4">
    <w:abstractNumId w:val="15"/>
  </w:num>
  <w:num w:numId="5">
    <w:abstractNumId w:val="11"/>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1"/>
  </w:num>
  <w:num w:numId="10">
    <w:abstractNumId w:val="3"/>
  </w:num>
  <w:num w:numId="11">
    <w:abstractNumId w:val="24"/>
  </w:num>
  <w:num w:numId="12">
    <w:abstractNumId w:val="14"/>
  </w:num>
  <w:num w:numId="13">
    <w:abstractNumId w:val="31"/>
  </w:num>
  <w:num w:numId="14">
    <w:abstractNumId w:val="18"/>
  </w:num>
  <w:num w:numId="15">
    <w:abstractNumId w:val="8"/>
  </w:num>
  <w:num w:numId="16">
    <w:abstractNumId w:val="5"/>
  </w:num>
  <w:num w:numId="17">
    <w:abstractNumId w:val="10"/>
  </w:num>
  <w:num w:numId="18">
    <w:abstractNumId w:val="19"/>
  </w:num>
  <w:num w:numId="19">
    <w:abstractNumId w:val="27"/>
  </w:num>
  <w:num w:numId="20">
    <w:abstractNumId w:val="2"/>
  </w:num>
  <w:num w:numId="21">
    <w:abstractNumId w:val="16"/>
  </w:num>
  <w:num w:numId="22">
    <w:abstractNumId w:val="26"/>
  </w:num>
  <w:num w:numId="23">
    <w:abstractNumId w:val="13"/>
  </w:num>
  <w:num w:numId="24">
    <w:abstractNumId w:val="32"/>
  </w:num>
  <w:num w:numId="25">
    <w:abstractNumId w:val="1"/>
  </w:num>
  <w:num w:numId="26">
    <w:abstractNumId w:val="0"/>
  </w:num>
  <w:num w:numId="27">
    <w:abstractNumId w:val="28"/>
  </w:num>
  <w:num w:numId="28">
    <w:abstractNumId w:val="12"/>
  </w:num>
  <w:num w:numId="29">
    <w:abstractNumId w:val="9"/>
  </w:num>
  <w:num w:numId="30">
    <w:abstractNumId w:val="29"/>
  </w:num>
  <w:num w:numId="31">
    <w:abstractNumId w:val="20"/>
  </w:num>
  <w:num w:numId="32">
    <w:abstractNumId w:val="7"/>
  </w:num>
  <w:num w:numId="33">
    <w:abstractNumId w:val="6"/>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390"/>
    <w:rsid w:val="00007D5C"/>
    <w:rsid w:val="0003378F"/>
    <w:rsid w:val="00035915"/>
    <w:rsid w:val="00082DF4"/>
    <w:rsid w:val="00090DBE"/>
    <w:rsid w:val="00097A24"/>
    <w:rsid w:val="000A7D41"/>
    <w:rsid w:val="000B6291"/>
    <w:rsid w:val="000F1AA4"/>
    <w:rsid w:val="000F21F6"/>
    <w:rsid w:val="00100515"/>
    <w:rsid w:val="00103C28"/>
    <w:rsid w:val="001113F3"/>
    <w:rsid w:val="0012502E"/>
    <w:rsid w:val="00132CEB"/>
    <w:rsid w:val="0016455A"/>
    <w:rsid w:val="0016603B"/>
    <w:rsid w:val="001724E8"/>
    <w:rsid w:val="0019428C"/>
    <w:rsid w:val="001B65F3"/>
    <w:rsid w:val="001C2244"/>
    <w:rsid w:val="001F0750"/>
    <w:rsid w:val="00210AAC"/>
    <w:rsid w:val="00213366"/>
    <w:rsid w:val="00276109"/>
    <w:rsid w:val="002A300C"/>
    <w:rsid w:val="002E3A59"/>
    <w:rsid w:val="002E4E1B"/>
    <w:rsid w:val="002F2B0D"/>
    <w:rsid w:val="00325C08"/>
    <w:rsid w:val="0034417B"/>
    <w:rsid w:val="00350AE9"/>
    <w:rsid w:val="00352B13"/>
    <w:rsid w:val="00363DD7"/>
    <w:rsid w:val="00376D1B"/>
    <w:rsid w:val="00383752"/>
    <w:rsid w:val="003B5320"/>
    <w:rsid w:val="003F21EB"/>
    <w:rsid w:val="00402F75"/>
    <w:rsid w:val="00405B72"/>
    <w:rsid w:val="0043354B"/>
    <w:rsid w:val="00480F59"/>
    <w:rsid w:val="00480F8B"/>
    <w:rsid w:val="00486F06"/>
    <w:rsid w:val="00487C24"/>
    <w:rsid w:val="004A4F51"/>
    <w:rsid w:val="004A6379"/>
    <w:rsid w:val="004B4603"/>
    <w:rsid w:val="004F0C2E"/>
    <w:rsid w:val="00503921"/>
    <w:rsid w:val="005113C8"/>
    <w:rsid w:val="00517A74"/>
    <w:rsid w:val="0052373D"/>
    <w:rsid w:val="00526259"/>
    <w:rsid w:val="00527C55"/>
    <w:rsid w:val="0056349E"/>
    <w:rsid w:val="00576BB0"/>
    <w:rsid w:val="0058440E"/>
    <w:rsid w:val="00586A73"/>
    <w:rsid w:val="00597539"/>
    <w:rsid w:val="005C397F"/>
    <w:rsid w:val="005C5413"/>
    <w:rsid w:val="005D0243"/>
    <w:rsid w:val="005D0594"/>
    <w:rsid w:val="005D6BA5"/>
    <w:rsid w:val="0060214A"/>
    <w:rsid w:val="006140E7"/>
    <w:rsid w:val="00614F3F"/>
    <w:rsid w:val="00646961"/>
    <w:rsid w:val="0065460A"/>
    <w:rsid w:val="006620ED"/>
    <w:rsid w:val="006652D1"/>
    <w:rsid w:val="00673735"/>
    <w:rsid w:val="006776A9"/>
    <w:rsid w:val="00691CC1"/>
    <w:rsid w:val="006C7742"/>
    <w:rsid w:val="006D4F67"/>
    <w:rsid w:val="006F0726"/>
    <w:rsid w:val="00704BEA"/>
    <w:rsid w:val="007227BF"/>
    <w:rsid w:val="0072591E"/>
    <w:rsid w:val="007660F0"/>
    <w:rsid w:val="00784565"/>
    <w:rsid w:val="007925F8"/>
    <w:rsid w:val="007B126D"/>
    <w:rsid w:val="007C7175"/>
    <w:rsid w:val="007D1D6D"/>
    <w:rsid w:val="007E39C3"/>
    <w:rsid w:val="007F7519"/>
    <w:rsid w:val="00813AED"/>
    <w:rsid w:val="0083243A"/>
    <w:rsid w:val="00835349"/>
    <w:rsid w:val="00845E55"/>
    <w:rsid w:val="0087040B"/>
    <w:rsid w:val="00870CBA"/>
    <w:rsid w:val="00880249"/>
    <w:rsid w:val="00880FAD"/>
    <w:rsid w:val="0088645B"/>
    <w:rsid w:val="008928FA"/>
    <w:rsid w:val="008A070B"/>
    <w:rsid w:val="008A6EBB"/>
    <w:rsid w:val="008D1C08"/>
    <w:rsid w:val="00917E0F"/>
    <w:rsid w:val="00990272"/>
    <w:rsid w:val="009C3C2C"/>
    <w:rsid w:val="009D631A"/>
    <w:rsid w:val="009D7E4C"/>
    <w:rsid w:val="009E5A46"/>
    <w:rsid w:val="00A06B00"/>
    <w:rsid w:val="00A13622"/>
    <w:rsid w:val="00A142E3"/>
    <w:rsid w:val="00A20707"/>
    <w:rsid w:val="00A247EB"/>
    <w:rsid w:val="00A47A4C"/>
    <w:rsid w:val="00A632F4"/>
    <w:rsid w:val="00A639D5"/>
    <w:rsid w:val="00A813FF"/>
    <w:rsid w:val="00A91D84"/>
    <w:rsid w:val="00AA6263"/>
    <w:rsid w:val="00AB729C"/>
    <w:rsid w:val="00AC5E14"/>
    <w:rsid w:val="00AF7E5B"/>
    <w:rsid w:val="00B33DFD"/>
    <w:rsid w:val="00B63EA8"/>
    <w:rsid w:val="00B71BE6"/>
    <w:rsid w:val="00BA1FF7"/>
    <w:rsid w:val="00BA4E03"/>
    <w:rsid w:val="00BC4C8C"/>
    <w:rsid w:val="00BF4DBC"/>
    <w:rsid w:val="00C0020F"/>
    <w:rsid w:val="00C102BE"/>
    <w:rsid w:val="00C238EE"/>
    <w:rsid w:val="00C34EFA"/>
    <w:rsid w:val="00C50DD9"/>
    <w:rsid w:val="00C858E2"/>
    <w:rsid w:val="00CA452F"/>
    <w:rsid w:val="00CB01C4"/>
    <w:rsid w:val="00CC7644"/>
    <w:rsid w:val="00CE3757"/>
    <w:rsid w:val="00CE7022"/>
    <w:rsid w:val="00CF1B55"/>
    <w:rsid w:val="00D15BD5"/>
    <w:rsid w:val="00D42A46"/>
    <w:rsid w:val="00D64D63"/>
    <w:rsid w:val="00D722F4"/>
    <w:rsid w:val="00D83BFF"/>
    <w:rsid w:val="00D955C1"/>
    <w:rsid w:val="00DB77F4"/>
    <w:rsid w:val="00DF5BED"/>
    <w:rsid w:val="00E10F4A"/>
    <w:rsid w:val="00E5225C"/>
    <w:rsid w:val="00E60E79"/>
    <w:rsid w:val="00E732AE"/>
    <w:rsid w:val="00EC0ECC"/>
    <w:rsid w:val="00ED0B40"/>
    <w:rsid w:val="00EE1AFB"/>
    <w:rsid w:val="00EF7FA2"/>
    <w:rsid w:val="00F07029"/>
    <w:rsid w:val="00F158EB"/>
    <w:rsid w:val="00F2120C"/>
    <w:rsid w:val="00F24E01"/>
    <w:rsid w:val="00F43390"/>
    <w:rsid w:val="00F63214"/>
    <w:rsid w:val="00F70D58"/>
    <w:rsid w:val="00F726DF"/>
    <w:rsid w:val="00FA40A6"/>
    <w:rsid w:val="00FB5208"/>
    <w:rsid w:val="00FC48C8"/>
    <w:rsid w:val="00FF18A1"/>
    <w:rsid w:val="00FF1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A2C53"/>
  <w15:chartTrackingRefBased/>
  <w15:docId w15:val="{EF985CDF-7F25-4188-80F6-611992D3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75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75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38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75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51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F7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19"/>
  </w:style>
  <w:style w:type="paragraph" w:styleId="Footer">
    <w:name w:val="footer"/>
    <w:basedOn w:val="Normal"/>
    <w:link w:val="FooterChar"/>
    <w:uiPriority w:val="99"/>
    <w:unhideWhenUsed/>
    <w:rsid w:val="007F7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19"/>
  </w:style>
  <w:style w:type="character" w:customStyle="1" w:styleId="Heading1Char">
    <w:name w:val="Heading 1 Char"/>
    <w:basedOn w:val="DefaultParagraphFont"/>
    <w:link w:val="Heading1"/>
    <w:uiPriority w:val="9"/>
    <w:rsid w:val="007F751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F7519"/>
    <w:pPr>
      <w:outlineLvl w:val="9"/>
    </w:pPr>
  </w:style>
  <w:style w:type="character" w:customStyle="1" w:styleId="Heading2Char">
    <w:name w:val="Heading 2 Char"/>
    <w:basedOn w:val="DefaultParagraphFont"/>
    <w:link w:val="Heading2"/>
    <w:uiPriority w:val="9"/>
    <w:rsid w:val="007F751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C238EE"/>
    <w:pPr>
      <w:spacing w:after="100"/>
    </w:pPr>
  </w:style>
  <w:style w:type="paragraph" w:styleId="TOC2">
    <w:name w:val="toc 2"/>
    <w:basedOn w:val="Normal"/>
    <w:next w:val="Normal"/>
    <w:autoRedefine/>
    <w:uiPriority w:val="39"/>
    <w:unhideWhenUsed/>
    <w:rsid w:val="00C238EE"/>
    <w:pPr>
      <w:spacing w:after="100"/>
      <w:ind w:left="220"/>
    </w:pPr>
  </w:style>
  <w:style w:type="character" w:styleId="Hyperlink">
    <w:name w:val="Hyperlink"/>
    <w:basedOn w:val="DefaultParagraphFont"/>
    <w:uiPriority w:val="99"/>
    <w:unhideWhenUsed/>
    <w:rsid w:val="00C238EE"/>
    <w:rPr>
      <w:color w:val="0563C1" w:themeColor="hyperlink"/>
      <w:u w:val="single"/>
    </w:rPr>
  </w:style>
  <w:style w:type="character" w:customStyle="1" w:styleId="Heading3Char">
    <w:name w:val="Heading 3 Char"/>
    <w:basedOn w:val="DefaultParagraphFont"/>
    <w:link w:val="Heading3"/>
    <w:uiPriority w:val="9"/>
    <w:rsid w:val="00C238E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86F06"/>
    <w:pPr>
      <w:spacing w:after="100"/>
      <w:ind w:left="440"/>
    </w:pPr>
  </w:style>
  <w:style w:type="paragraph" w:styleId="ListParagraph">
    <w:name w:val="List Paragraph"/>
    <w:basedOn w:val="Normal"/>
    <w:uiPriority w:val="34"/>
    <w:qFormat/>
    <w:rsid w:val="002F2B0D"/>
    <w:pPr>
      <w:ind w:left="720"/>
      <w:contextualSpacing/>
    </w:pPr>
  </w:style>
  <w:style w:type="table" w:styleId="TableGrid">
    <w:name w:val="Table Grid"/>
    <w:basedOn w:val="TableNormal"/>
    <w:uiPriority w:val="39"/>
    <w:rsid w:val="00F632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37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752"/>
    <w:rPr>
      <w:rFonts w:ascii="Segoe UI" w:hAnsi="Segoe UI" w:cs="Segoe UI"/>
      <w:sz w:val="18"/>
      <w:szCs w:val="18"/>
    </w:rPr>
  </w:style>
  <w:style w:type="character" w:styleId="CommentReference">
    <w:name w:val="annotation reference"/>
    <w:basedOn w:val="DefaultParagraphFont"/>
    <w:uiPriority w:val="99"/>
    <w:semiHidden/>
    <w:unhideWhenUsed/>
    <w:rsid w:val="005C5413"/>
    <w:rPr>
      <w:sz w:val="16"/>
      <w:szCs w:val="16"/>
    </w:rPr>
  </w:style>
  <w:style w:type="paragraph" w:styleId="CommentText">
    <w:name w:val="annotation text"/>
    <w:basedOn w:val="Normal"/>
    <w:link w:val="CommentTextChar"/>
    <w:uiPriority w:val="99"/>
    <w:semiHidden/>
    <w:unhideWhenUsed/>
    <w:rsid w:val="005C5413"/>
    <w:pPr>
      <w:spacing w:line="240" w:lineRule="auto"/>
    </w:pPr>
    <w:rPr>
      <w:sz w:val="20"/>
      <w:szCs w:val="20"/>
    </w:rPr>
  </w:style>
  <w:style w:type="character" w:customStyle="1" w:styleId="CommentTextChar">
    <w:name w:val="Comment Text Char"/>
    <w:basedOn w:val="DefaultParagraphFont"/>
    <w:link w:val="CommentText"/>
    <w:uiPriority w:val="99"/>
    <w:semiHidden/>
    <w:rsid w:val="005C5413"/>
    <w:rPr>
      <w:sz w:val="20"/>
      <w:szCs w:val="20"/>
    </w:rPr>
  </w:style>
  <w:style w:type="table" w:customStyle="1" w:styleId="TableGrid0">
    <w:name w:val="TableGrid"/>
    <w:rsid w:val="005C5413"/>
    <w:pPr>
      <w:spacing w:after="0" w:line="240" w:lineRule="auto"/>
    </w:pPr>
    <w:rPr>
      <w:rFonts w:eastAsiaTheme="minorEastAsia"/>
      <w:lang w:val="en-CA" w:eastAsia="en-CA"/>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FF18A1"/>
    <w:rPr>
      <w:b/>
      <w:bCs/>
    </w:rPr>
  </w:style>
  <w:style w:type="character" w:customStyle="1" w:styleId="CommentSubjectChar">
    <w:name w:val="Comment Subject Char"/>
    <w:basedOn w:val="CommentTextChar"/>
    <w:link w:val="CommentSubject"/>
    <w:uiPriority w:val="99"/>
    <w:semiHidden/>
    <w:rsid w:val="00FF18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968615">
      <w:bodyDiv w:val="1"/>
      <w:marLeft w:val="0"/>
      <w:marRight w:val="0"/>
      <w:marTop w:val="0"/>
      <w:marBottom w:val="0"/>
      <w:divBdr>
        <w:top w:val="none" w:sz="0" w:space="0" w:color="auto"/>
        <w:left w:val="none" w:sz="0" w:space="0" w:color="auto"/>
        <w:bottom w:val="none" w:sz="0" w:space="0" w:color="auto"/>
        <w:right w:val="none" w:sz="0" w:space="0" w:color="auto"/>
      </w:divBdr>
    </w:div>
    <w:div w:id="501357272">
      <w:bodyDiv w:val="1"/>
      <w:marLeft w:val="0"/>
      <w:marRight w:val="0"/>
      <w:marTop w:val="0"/>
      <w:marBottom w:val="0"/>
      <w:divBdr>
        <w:top w:val="none" w:sz="0" w:space="0" w:color="auto"/>
        <w:left w:val="none" w:sz="0" w:space="0" w:color="auto"/>
        <w:bottom w:val="none" w:sz="0" w:space="0" w:color="auto"/>
        <w:right w:val="none" w:sz="0" w:space="0" w:color="auto"/>
      </w:divBdr>
    </w:div>
    <w:div w:id="502018153">
      <w:bodyDiv w:val="1"/>
      <w:marLeft w:val="0"/>
      <w:marRight w:val="0"/>
      <w:marTop w:val="0"/>
      <w:marBottom w:val="0"/>
      <w:divBdr>
        <w:top w:val="none" w:sz="0" w:space="0" w:color="auto"/>
        <w:left w:val="none" w:sz="0" w:space="0" w:color="auto"/>
        <w:bottom w:val="none" w:sz="0" w:space="0" w:color="auto"/>
        <w:right w:val="none" w:sz="0" w:space="0" w:color="auto"/>
      </w:divBdr>
    </w:div>
    <w:div w:id="702902028">
      <w:bodyDiv w:val="1"/>
      <w:marLeft w:val="0"/>
      <w:marRight w:val="0"/>
      <w:marTop w:val="0"/>
      <w:marBottom w:val="0"/>
      <w:divBdr>
        <w:top w:val="none" w:sz="0" w:space="0" w:color="auto"/>
        <w:left w:val="none" w:sz="0" w:space="0" w:color="auto"/>
        <w:bottom w:val="none" w:sz="0" w:space="0" w:color="auto"/>
        <w:right w:val="none" w:sz="0" w:space="0" w:color="auto"/>
      </w:divBdr>
    </w:div>
    <w:div w:id="727998490">
      <w:bodyDiv w:val="1"/>
      <w:marLeft w:val="0"/>
      <w:marRight w:val="0"/>
      <w:marTop w:val="0"/>
      <w:marBottom w:val="0"/>
      <w:divBdr>
        <w:top w:val="none" w:sz="0" w:space="0" w:color="auto"/>
        <w:left w:val="none" w:sz="0" w:space="0" w:color="auto"/>
        <w:bottom w:val="none" w:sz="0" w:space="0" w:color="auto"/>
        <w:right w:val="none" w:sz="0" w:space="0" w:color="auto"/>
      </w:divBdr>
    </w:div>
    <w:div w:id="757291391">
      <w:bodyDiv w:val="1"/>
      <w:marLeft w:val="0"/>
      <w:marRight w:val="0"/>
      <w:marTop w:val="0"/>
      <w:marBottom w:val="0"/>
      <w:divBdr>
        <w:top w:val="none" w:sz="0" w:space="0" w:color="auto"/>
        <w:left w:val="none" w:sz="0" w:space="0" w:color="auto"/>
        <w:bottom w:val="none" w:sz="0" w:space="0" w:color="auto"/>
        <w:right w:val="none" w:sz="0" w:space="0" w:color="auto"/>
      </w:divBdr>
    </w:div>
    <w:div w:id="991837768">
      <w:bodyDiv w:val="1"/>
      <w:marLeft w:val="0"/>
      <w:marRight w:val="0"/>
      <w:marTop w:val="0"/>
      <w:marBottom w:val="0"/>
      <w:divBdr>
        <w:top w:val="none" w:sz="0" w:space="0" w:color="auto"/>
        <w:left w:val="none" w:sz="0" w:space="0" w:color="auto"/>
        <w:bottom w:val="none" w:sz="0" w:space="0" w:color="auto"/>
        <w:right w:val="none" w:sz="0" w:space="0" w:color="auto"/>
      </w:divBdr>
    </w:div>
    <w:div w:id="1107041595">
      <w:bodyDiv w:val="1"/>
      <w:marLeft w:val="0"/>
      <w:marRight w:val="0"/>
      <w:marTop w:val="0"/>
      <w:marBottom w:val="0"/>
      <w:divBdr>
        <w:top w:val="none" w:sz="0" w:space="0" w:color="auto"/>
        <w:left w:val="none" w:sz="0" w:space="0" w:color="auto"/>
        <w:bottom w:val="none" w:sz="0" w:space="0" w:color="auto"/>
        <w:right w:val="none" w:sz="0" w:space="0" w:color="auto"/>
      </w:divBdr>
    </w:div>
    <w:div w:id="1173639988">
      <w:bodyDiv w:val="1"/>
      <w:marLeft w:val="0"/>
      <w:marRight w:val="0"/>
      <w:marTop w:val="0"/>
      <w:marBottom w:val="0"/>
      <w:divBdr>
        <w:top w:val="none" w:sz="0" w:space="0" w:color="auto"/>
        <w:left w:val="none" w:sz="0" w:space="0" w:color="auto"/>
        <w:bottom w:val="none" w:sz="0" w:space="0" w:color="auto"/>
        <w:right w:val="none" w:sz="0" w:space="0" w:color="auto"/>
      </w:divBdr>
    </w:div>
    <w:div w:id="1403676349">
      <w:bodyDiv w:val="1"/>
      <w:marLeft w:val="0"/>
      <w:marRight w:val="0"/>
      <w:marTop w:val="0"/>
      <w:marBottom w:val="0"/>
      <w:divBdr>
        <w:top w:val="none" w:sz="0" w:space="0" w:color="auto"/>
        <w:left w:val="none" w:sz="0" w:space="0" w:color="auto"/>
        <w:bottom w:val="none" w:sz="0" w:space="0" w:color="auto"/>
        <w:right w:val="none" w:sz="0" w:space="0" w:color="auto"/>
      </w:divBdr>
    </w:div>
    <w:div w:id="1864443506">
      <w:bodyDiv w:val="1"/>
      <w:marLeft w:val="0"/>
      <w:marRight w:val="0"/>
      <w:marTop w:val="0"/>
      <w:marBottom w:val="0"/>
      <w:divBdr>
        <w:top w:val="none" w:sz="0" w:space="0" w:color="auto"/>
        <w:left w:val="none" w:sz="0" w:space="0" w:color="auto"/>
        <w:bottom w:val="none" w:sz="0" w:space="0" w:color="auto"/>
        <w:right w:val="none" w:sz="0" w:space="0" w:color="auto"/>
      </w:divBdr>
    </w:div>
    <w:div w:id="1956867789">
      <w:bodyDiv w:val="1"/>
      <w:marLeft w:val="0"/>
      <w:marRight w:val="0"/>
      <w:marTop w:val="0"/>
      <w:marBottom w:val="0"/>
      <w:divBdr>
        <w:top w:val="none" w:sz="0" w:space="0" w:color="auto"/>
        <w:left w:val="none" w:sz="0" w:space="0" w:color="auto"/>
        <w:bottom w:val="none" w:sz="0" w:space="0" w:color="auto"/>
        <w:right w:val="none" w:sz="0" w:space="0" w:color="auto"/>
      </w:divBdr>
    </w:div>
    <w:div w:id="195848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gov.bc.ca/assets/gov/public-safety-and-emergency-services/emergency-preparedness-response-recovery/gdx/go_forward_strategy_checklist_web.pdf" TargetMode="External"/><Relationship Id="rId24" Type="http://schemas.openxmlformats.org/officeDocument/2006/relationships/hyperlink" Target="https://youtu.be/RTcvmvOkFM4" TargetMode="Externa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socialdistancingsignage.ca/collections/social-distance-signs-canada" TargetMode="External"/><Relationship Id="rId36" Type="http://schemas.openxmlformats.org/officeDocument/2006/relationships/theme" Target="theme/theme1.xml"/><Relationship Id="rId10" Type="http://schemas.openxmlformats.org/officeDocument/2006/relationships/hyperlink" Target="https://www2.gov.bc.ca/assets/gov/health/about-bc-s-health-care-system/office-of-the-provincial-health-officer/covid-19/bc_covid-19_go-forward_management_strategy_web.pdf" TargetMode="Externa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2.gov.bc.ca/gov/content/safety/emergency-preparedness-response-recovery/covid-19-provincial-support/bc-restart-plan"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bradycanada.ca/safety-signs/covid-19/social-distancing-maintain-about-6-feet-distance-sign-cps-3247314?camp=ppc-ca-nonbrand-google.com-search-covid_response_bmm-social_distancing_signs-%2Bsocial%20%2Bdistancing%20%2Bsigns&amp;cid=ppc&amp;s_kwcid=AL!10720!3!433764078631!b!!g!!%2Bsocial%20%2Bdistancing%20%2Bsigns&amp;gclid=EAIaIQobChMI86ON4sOa6QIVhK_sCh0AYwZCEAAYASAAEgKBt_D_BwE" TargetMode="External"/><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00454-5990-4A98-BDB9-CDAFC603C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5587</Words>
  <Characters>30285</Characters>
  <Application>Microsoft Office Word</Application>
  <DocSecurity>0</DocSecurity>
  <Lines>917</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 Smecher</dc:creator>
  <cp:keywords/>
  <dc:description/>
  <cp:lastModifiedBy>Curt Smecher</cp:lastModifiedBy>
  <cp:revision>2</cp:revision>
  <dcterms:created xsi:type="dcterms:W3CDTF">2020-06-06T16:12:00Z</dcterms:created>
  <dcterms:modified xsi:type="dcterms:W3CDTF">2020-06-06T16:12:00Z</dcterms:modified>
</cp:coreProperties>
</file>